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190986EA"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28061F">
        <w:rPr>
          <w:rFonts w:ascii="Arial" w:hAnsi="Arial" w:cs="Arial"/>
          <w:b/>
          <w:sz w:val="22"/>
          <w:szCs w:val="22"/>
        </w:rPr>
        <w:t xml:space="preserve">NOVENA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77FBA493"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28061F">
        <w:rPr>
          <w:rFonts w:ascii="Arial" w:hAnsi="Arial" w:cs="Arial"/>
          <w:sz w:val="22"/>
          <w:szCs w:val="22"/>
        </w:rPr>
        <w:t>miércoles 08 de mayo</w:t>
      </w:r>
      <w:r>
        <w:rPr>
          <w:rFonts w:ascii="Arial" w:hAnsi="Arial" w:cs="Arial"/>
          <w:sz w:val="22"/>
          <w:szCs w:val="22"/>
        </w:rPr>
        <w:t xml:space="preserve"> de 2024</w:t>
      </w:r>
      <w:r w:rsidRPr="00555E52">
        <w:rPr>
          <w:rFonts w:ascii="Arial" w:hAnsi="Arial" w:cs="Arial"/>
          <w:sz w:val="22"/>
          <w:szCs w:val="22"/>
        </w:rPr>
        <w:t xml:space="preserve">, a las </w:t>
      </w:r>
      <w:r w:rsidR="006D4C0F">
        <w:rPr>
          <w:rFonts w:ascii="Arial" w:hAnsi="Arial" w:cs="Arial"/>
          <w:sz w:val="22"/>
          <w:szCs w:val="22"/>
        </w:rPr>
        <w:t>09:42</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28C0B8A6"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D434DF">
        <w:rPr>
          <w:rFonts w:ascii="Arial" w:hAnsi="Arial" w:cs="Arial"/>
          <w:sz w:val="22"/>
          <w:szCs w:val="22"/>
        </w:rPr>
        <w:t>nueve</w:t>
      </w:r>
      <w:r w:rsidR="005106FA" w:rsidRPr="00B965B8">
        <w:rPr>
          <w:rFonts w:ascii="Arial" w:hAnsi="Arial" w:cs="Arial"/>
          <w:sz w:val="22"/>
          <w:szCs w:val="22"/>
        </w:rPr>
        <w:t xml:space="preserve"> horas con </w:t>
      </w:r>
      <w:r w:rsidR="00D434DF">
        <w:rPr>
          <w:rFonts w:ascii="Arial" w:hAnsi="Arial" w:cs="Arial"/>
          <w:sz w:val="22"/>
          <w:szCs w:val="22"/>
        </w:rPr>
        <w:t>cuarenta</w:t>
      </w:r>
      <w:r w:rsidR="00521077">
        <w:rPr>
          <w:rFonts w:ascii="Arial" w:hAnsi="Arial" w:cs="Arial"/>
          <w:sz w:val="22"/>
          <w:szCs w:val="22"/>
        </w:rPr>
        <w:t xml:space="preserve"> y dos</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D434DF">
        <w:rPr>
          <w:rFonts w:ascii="Arial" w:hAnsi="Arial" w:cs="Arial"/>
          <w:sz w:val="22"/>
          <w:szCs w:val="22"/>
        </w:rPr>
        <w:t>ocho de mayo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28061F">
        <w:rPr>
          <w:rFonts w:ascii="Arial" w:hAnsi="Arial" w:cs="Arial"/>
          <w:b/>
          <w:bCs/>
          <w:sz w:val="22"/>
          <w:szCs w:val="22"/>
        </w:rPr>
        <w:t>Novena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p>
    <w:p w14:paraId="382CC356" w14:textId="43A60167"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 xml:space="preserve">buen </w:t>
      </w:r>
      <w:r w:rsidR="0012561A">
        <w:rPr>
          <w:rFonts w:ascii="Arial" w:hAnsi="Arial" w:cs="Arial"/>
          <w:sz w:val="22"/>
          <w:szCs w:val="22"/>
        </w:rPr>
        <w:t>día</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w:t>
      </w:r>
      <w:r w:rsidR="0028061F">
        <w:rPr>
          <w:rFonts w:ascii="Arial" w:hAnsi="Arial" w:cs="Arial"/>
          <w:sz w:val="22"/>
          <w:szCs w:val="22"/>
        </w:rPr>
        <w:t>(inaudible)</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w:t>
      </w:r>
      <w:r w:rsidR="006277F6">
        <w:rPr>
          <w:rFonts w:ascii="Arial" w:hAnsi="Arial" w:cs="Arial"/>
          <w:sz w:val="22"/>
          <w:szCs w:val="22"/>
        </w:rPr>
        <w:t xml:space="preserv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28061F">
        <w:rPr>
          <w:rFonts w:ascii="Arial" w:hAnsi="Arial" w:cs="Arial"/>
          <w:b/>
          <w:bCs/>
          <w:sz w:val="22"/>
          <w:szCs w:val="22"/>
        </w:rPr>
        <w:t xml:space="preserve">Novena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w:t>
      </w:r>
      <w:r w:rsidR="0012561A">
        <w:rPr>
          <w:rFonts w:ascii="Arial" w:hAnsi="Arial" w:cs="Arial"/>
          <w:sz w:val="22"/>
          <w:szCs w:val="22"/>
        </w:rPr>
        <w:t>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w:t>
      </w:r>
      <w:r w:rsidR="0012561A">
        <w:rPr>
          <w:rFonts w:ascii="Arial" w:hAnsi="Arial" w:cs="Arial"/>
          <w:sz w:val="22"/>
          <w:szCs w:val="22"/>
        </w:rPr>
        <w:t xml:space="preserve"> y</w:t>
      </w:r>
      <w:r w:rsidR="007B35DC">
        <w:rPr>
          <w:rFonts w:ascii="Arial" w:hAnsi="Arial" w:cs="Arial"/>
          <w:sz w:val="22"/>
          <w:szCs w:val="22"/>
        </w:rPr>
        <w:t xml:space="preserve"> </w:t>
      </w:r>
      <w:r w:rsidR="00FD56FC" w:rsidRPr="00FD56FC">
        <w:rPr>
          <w:rFonts w:ascii="Arial" w:hAnsi="Arial" w:cs="Arial"/>
          <w:sz w:val="22"/>
          <w:szCs w:val="22"/>
        </w:rPr>
        <w:t>23 del Reglamento Interno de</w:t>
      </w:r>
      <w:r w:rsidR="0028061F">
        <w:rPr>
          <w:rFonts w:ascii="Arial" w:hAnsi="Arial" w:cs="Arial"/>
          <w:sz w:val="22"/>
          <w:szCs w:val="22"/>
        </w:rPr>
        <w:t>l</w:t>
      </w:r>
      <w:r w:rsidR="00FD56FC" w:rsidRPr="00FD56FC">
        <w:rPr>
          <w:rFonts w:ascii="Arial" w:hAnsi="Arial" w:cs="Arial"/>
          <w:sz w:val="22"/>
          <w:szCs w:val="22"/>
        </w:rPr>
        <w:t xml:space="preserve">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28061F">
        <w:rPr>
          <w:rFonts w:ascii="Arial" w:hAnsi="Arial" w:cs="Arial"/>
          <w:sz w:val="22"/>
          <w:szCs w:val="22"/>
        </w:rPr>
        <w:t>esta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0028061F">
        <w:rPr>
          <w:rFonts w:ascii="Arial" w:hAnsi="Arial" w:cs="Arial"/>
          <w:sz w:val="22"/>
          <w:szCs w:val="22"/>
        </w:rPr>
        <w:t xml:space="preserve">(inaudible). - - - - - - - - - - - - - - - - - - - - - - - - - - - - - - - - - - - - - - - - - - - - - - - - - - - - - - - - - - </w:t>
      </w:r>
      <w:r w:rsidR="00497447">
        <w:rPr>
          <w:rFonts w:ascii="Arial" w:hAnsi="Arial" w:cs="Arial"/>
          <w:sz w:val="22"/>
          <w:szCs w:val="22"/>
        </w:rPr>
        <w:t xml:space="preserve"> </w:t>
      </w:r>
    </w:p>
    <w:p w14:paraId="35720414" w14:textId="7CD1969E"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 xml:space="preserve">a </w:t>
      </w:r>
      <w:r w:rsidR="0012561A">
        <w:rPr>
          <w:rFonts w:ascii="Arial" w:hAnsi="Arial" w:cs="Arial"/>
          <w:bCs/>
          <w:sz w:val="22"/>
          <w:szCs w:val="22"/>
        </w:rPr>
        <w:t>día</w:t>
      </w:r>
      <w:r w:rsidR="00631EC9">
        <w:rPr>
          <w:rFonts w:ascii="Arial" w:hAnsi="Arial" w:cs="Arial"/>
          <w:bCs/>
          <w:sz w:val="22"/>
          <w:szCs w:val="22"/>
        </w:rPr>
        <w:t xml:space="preserve"> Comisionado Presidente, Comisionadas y Comisionado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r w:rsidR="0028061F">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1DE02191" w14:textId="07BC0C08" w:rsidR="007B35DC"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w:t>
      </w:r>
      <w:r w:rsidR="007B35DC">
        <w:rPr>
          <w:rFonts w:ascii="Arial" w:hAnsi="Arial" w:cs="Arial"/>
          <w:sz w:val="22"/>
          <w:szCs w:val="22"/>
        </w:rPr>
        <w:t xml:space="preserve">Presente. - - - - - - - - </w:t>
      </w:r>
      <w:r w:rsidRPr="00555E52">
        <w:rPr>
          <w:rFonts w:ascii="Arial" w:hAnsi="Arial" w:cs="Arial"/>
          <w:sz w:val="22"/>
          <w:szCs w:val="22"/>
        </w:rPr>
        <w:t xml:space="preserve">- - - - - - - - - - - - - - - - - - </w:t>
      </w:r>
    </w:p>
    <w:p w14:paraId="612CBCC2" w14:textId="241C30D8"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220C6A84"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w:t>
      </w:r>
      <w:r w:rsidR="006277F6">
        <w:rPr>
          <w:rFonts w:ascii="Arial" w:hAnsi="Arial" w:cs="Arial"/>
          <w:sz w:val="22"/>
          <w:szCs w:val="22"/>
        </w:rPr>
        <w:t xml:space="preserve">- - </w:t>
      </w:r>
    </w:p>
    <w:p w14:paraId="4A2D42C0" w14:textId="2DC0AE73"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residente</w:t>
      </w:r>
      <w:r w:rsidR="0012561A">
        <w:rPr>
          <w:rFonts w:ascii="Arial" w:hAnsi="Arial" w:cs="Arial"/>
          <w:sz w:val="22"/>
          <w:szCs w:val="22"/>
        </w:rPr>
        <w:t>,</w:t>
      </w:r>
      <w:r w:rsidR="00751466" w:rsidRPr="00555E52">
        <w:rPr>
          <w:rFonts w:ascii="Arial" w:hAnsi="Arial" w:cs="Arial"/>
          <w:sz w:val="22"/>
          <w:szCs w:val="22"/>
        </w:rPr>
        <w:t xml:space="preserve"> después de ha</w:t>
      </w:r>
      <w:r w:rsidR="006277F6">
        <w:rPr>
          <w:rFonts w:ascii="Arial" w:hAnsi="Arial" w:cs="Arial"/>
          <w:sz w:val="22"/>
          <w:szCs w:val="22"/>
        </w:rPr>
        <w:t>b</w:t>
      </w:r>
      <w:r w:rsidR="00751466" w:rsidRPr="00555E52">
        <w:rPr>
          <w:rFonts w:ascii="Arial" w:hAnsi="Arial" w:cs="Arial"/>
          <w:sz w:val="22"/>
          <w:szCs w:val="22"/>
        </w:rPr>
        <w:t xml:space="preserve">er </w:t>
      </w:r>
      <w:r>
        <w:rPr>
          <w:rFonts w:ascii="Arial" w:hAnsi="Arial" w:cs="Arial"/>
          <w:sz w:val="22"/>
          <w:szCs w:val="22"/>
        </w:rPr>
        <w:t>e</w:t>
      </w:r>
      <w:r w:rsidR="00751466" w:rsidRPr="00555E52">
        <w:rPr>
          <w:rFonts w:ascii="Arial" w:hAnsi="Arial" w:cs="Arial"/>
          <w:sz w:val="22"/>
          <w:szCs w:val="22"/>
        </w:rPr>
        <w:t xml:space="preserve">fectuado el pase de lista </w:t>
      </w:r>
      <w:r w:rsidR="0012561A">
        <w:rPr>
          <w:rFonts w:ascii="Arial" w:hAnsi="Arial" w:cs="Arial"/>
          <w:sz w:val="22"/>
          <w:szCs w:val="22"/>
        </w:rPr>
        <w:t>solicitado</w:t>
      </w:r>
      <w:r w:rsidR="00751466" w:rsidRPr="00555E52">
        <w:rPr>
          <w:rFonts w:ascii="Arial" w:hAnsi="Arial" w:cs="Arial"/>
          <w:sz w:val="22"/>
          <w:szCs w:val="22"/>
        </w:rPr>
        <w:t xml:space="preserve">,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omisionados</w:t>
      </w:r>
      <w:r w:rsidR="006277F6">
        <w:rPr>
          <w:rFonts w:ascii="Arial" w:hAnsi="Arial" w:cs="Arial"/>
          <w:sz w:val="22"/>
          <w:szCs w:val="22"/>
        </w:rPr>
        <w:t xml:space="preserve">, </w:t>
      </w:r>
      <w:r w:rsidR="00751466" w:rsidRPr="00555E52">
        <w:rPr>
          <w:rFonts w:ascii="Arial" w:hAnsi="Arial" w:cs="Arial"/>
          <w:sz w:val="22"/>
          <w:szCs w:val="22"/>
        </w:rPr>
        <w:t>integran</w:t>
      </w:r>
      <w:r w:rsidR="006277F6">
        <w:rPr>
          <w:rFonts w:ascii="Arial" w:hAnsi="Arial" w:cs="Arial"/>
          <w:sz w:val="22"/>
          <w:szCs w:val="22"/>
        </w:rPr>
        <w:t>tes</w:t>
      </w:r>
      <w:r w:rsidR="007B35DC">
        <w:rPr>
          <w:rFonts w:ascii="Arial" w:hAnsi="Arial" w:cs="Arial"/>
          <w:sz w:val="22"/>
          <w:szCs w:val="22"/>
        </w:rPr>
        <w:t xml:space="preserve"> </w:t>
      </w:r>
      <w:r w:rsidR="006277F6">
        <w:rPr>
          <w:rFonts w:ascii="Arial" w:hAnsi="Arial" w:cs="Arial"/>
          <w:sz w:val="22"/>
          <w:szCs w:val="22"/>
        </w:rPr>
        <w:t>d</w:t>
      </w:r>
      <w:r w:rsidR="007B35DC">
        <w:rPr>
          <w:rFonts w:ascii="Arial" w:hAnsi="Arial" w:cs="Arial"/>
          <w:sz w:val="22"/>
          <w:szCs w:val="22"/>
        </w:rPr>
        <w:t>el</w:t>
      </w:r>
      <w:r w:rsidR="00751466" w:rsidRPr="00555E52">
        <w:rPr>
          <w:rFonts w:ascii="Arial" w:hAnsi="Arial" w:cs="Arial"/>
          <w:sz w:val="22"/>
          <w:szCs w:val="22"/>
        </w:rPr>
        <w:t xml:space="preserve">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28061F">
        <w:rPr>
          <w:rFonts w:ascii="Arial" w:hAnsi="Arial" w:cs="Arial"/>
          <w:sz w:val="22"/>
          <w:szCs w:val="22"/>
        </w:rPr>
        <w:t xml:space="preserve">- - - - - - - - - - - - </w:t>
      </w:r>
    </w:p>
    <w:p w14:paraId="4566A8B9" w14:textId="51036145"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12561A">
        <w:rPr>
          <w:rFonts w:ascii="Arial" w:eastAsia="Times New Roman" w:hAnsi="Arial" w:cs="Arial"/>
          <w:sz w:val="22"/>
          <w:szCs w:val="22"/>
          <w:lang w:eastAsia="es-MX"/>
        </w:rPr>
        <w:t xml:space="preserve">le agradezco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w:t>
      </w:r>
      <w:r w:rsidR="0012561A">
        <w:rPr>
          <w:rFonts w:ascii="Arial" w:eastAsia="Times New Roman" w:hAnsi="Arial" w:cs="Arial"/>
          <w:sz w:val="22"/>
          <w:szCs w:val="22"/>
          <w:lang w:eastAsia="es-MX"/>
        </w:rPr>
        <w:t xml:space="preserve">, a continuación </w:t>
      </w:r>
      <w:r w:rsidR="006277F6">
        <w:rPr>
          <w:rFonts w:ascii="Arial" w:eastAsia="Times New Roman" w:hAnsi="Arial" w:cs="Arial"/>
          <w:sz w:val="22"/>
          <w:szCs w:val="22"/>
          <w:lang w:eastAsia="es-MX"/>
        </w:rPr>
        <w:t>proced</w:t>
      </w:r>
      <w:r w:rsidR="0012561A">
        <w:rPr>
          <w:rFonts w:ascii="Arial" w:eastAsia="Times New Roman" w:hAnsi="Arial" w:cs="Arial"/>
          <w:sz w:val="22"/>
          <w:szCs w:val="22"/>
          <w:lang w:eastAsia="es-MX"/>
        </w:rPr>
        <w:t>emos</w:t>
      </w:r>
      <w:r w:rsidR="006277F6">
        <w:rPr>
          <w:rFonts w:ascii="Arial" w:eastAsia="Times New Roman" w:hAnsi="Arial" w:cs="Arial"/>
          <w:sz w:val="22"/>
          <w:szCs w:val="22"/>
          <w:lang w:eastAsia="es-MX"/>
        </w:rPr>
        <w:t xml:space="preserve"> a</w:t>
      </w:r>
      <w:r w:rsidR="0012561A">
        <w:rPr>
          <w:rFonts w:ascii="Arial" w:eastAsia="Times New Roman" w:hAnsi="Arial" w:cs="Arial"/>
          <w:sz w:val="22"/>
          <w:szCs w:val="22"/>
          <w:lang w:eastAsia="es-MX"/>
        </w:rPr>
        <w:t xml:space="preserve">l desahogo del </w:t>
      </w:r>
      <w:r w:rsidR="0028061F" w:rsidRPr="0028061F">
        <w:rPr>
          <w:rFonts w:ascii="Arial" w:eastAsia="Times New Roman" w:hAnsi="Arial" w:cs="Arial"/>
          <w:b/>
          <w:bCs/>
          <w:sz w:val="22"/>
          <w:szCs w:val="22"/>
          <w:lang w:eastAsia="es-MX"/>
        </w:rPr>
        <w:t>SEGUNDO PUNTO</w:t>
      </w:r>
      <w:r w:rsidR="0028061F">
        <w:rPr>
          <w:rFonts w:ascii="Arial" w:eastAsia="Times New Roman" w:hAnsi="Arial" w:cs="Arial"/>
          <w:sz w:val="22"/>
          <w:szCs w:val="22"/>
          <w:lang w:eastAsia="es-MX"/>
        </w:rPr>
        <w:t xml:space="preserve"> </w:t>
      </w:r>
      <w:r w:rsidR="0012561A">
        <w:rPr>
          <w:rFonts w:ascii="Arial" w:eastAsia="Times New Roman" w:hAnsi="Arial" w:cs="Arial"/>
          <w:sz w:val="22"/>
          <w:szCs w:val="22"/>
          <w:lang w:eastAsia="es-MX"/>
        </w:rPr>
        <w:t>del Orden del Día</w:t>
      </w:r>
      <w:r w:rsidR="006277F6">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relativo a la declaración de instalación legal de la presente sesión</w:t>
      </w:r>
      <w:r w:rsidR="006277F6">
        <w:rPr>
          <w:rFonts w:ascii="Arial" w:eastAsia="Times New Roman" w:hAnsi="Arial" w:cs="Arial"/>
          <w:sz w:val="22"/>
          <w:szCs w:val="22"/>
          <w:lang w:eastAsia="es-MX"/>
        </w:rPr>
        <w:t xml:space="preserve">, por lo que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28061F">
        <w:rPr>
          <w:rFonts w:ascii="Arial" w:eastAsia="Times New Roman" w:hAnsi="Arial" w:cs="Arial"/>
          <w:sz w:val="22"/>
          <w:szCs w:val="22"/>
          <w:lang w:eastAsia="es-MX"/>
        </w:rPr>
        <w:t>nueve</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28061F">
        <w:rPr>
          <w:rFonts w:ascii="Arial" w:eastAsia="Times New Roman" w:hAnsi="Arial" w:cs="Arial"/>
          <w:sz w:val="22"/>
          <w:szCs w:val="22"/>
          <w:lang w:eastAsia="es-MX"/>
        </w:rPr>
        <w:t>cuarenta</w:t>
      </w:r>
      <w:r w:rsidR="0012561A">
        <w:rPr>
          <w:rFonts w:ascii="Arial" w:eastAsia="Times New Roman" w:hAnsi="Arial" w:cs="Arial"/>
          <w:sz w:val="22"/>
          <w:szCs w:val="22"/>
          <w:lang w:eastAsia="es-MX"/>
        </w:rPr>
        <w:t xml:space="preserve"> y dos</w:t>
      </w:r>
      <w:r w:rsidR="00FD56FC">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w:t>
      </w:r>
      <w:r w:rsidR="0028061F">
        <w:rPr>
          <w:rFonts w:ascii="Arial" w:eastAsia="Times New Roman" w:hAnsi="Arial" w:cs="Arial"/>
          <w:sz w:val="22"/>
          <w:szCs w:val="22"/>
          <w:lang w:eastAsia="es-MX"/>
        </w:rPr>
        <w:t>ocho de mayo</w:t>
      </w:r>
      <w:r w:rsidR="0012561A">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w:t>
      </w:r>
      <w:r w:rsidRPr="00555E52">
        <w:rPr>
          <w:rFonts w:ascii="Arial" w:hAnsi="Arial" w:cs="Arial"/>
          <w:sz w:val="22"/>
          <w:szCs w:val="22"/>
        </w:rPr>
        <w:lastRenderedPageBreak/>
        <w:t xml:space="preserve">la </w:t>
      </w:r>
      <w:r w:rsidR="0028061F">
        <w:rPr>
          <w:rFonts w:ascii="Arial" w:hAnsi="Arial" w:cs="Arial"/>
          <w:b/>
          <w:bCs/>
          <w:sz w:val="22"/>
          <w:szCs w:val="22"/>
        </w:rPr>
        <w:t>Novena</w:t>
      </w:r>
      <w:r w:rsidR="00FD56FC">
        <w:rPr>
          <w:rFonts w:ascii="Arial" w:hAnsi="Arial" w:cs="Arial"/>
          <w:b/>
          <w:bCs/>
          <w:sz w:val="22"/>
          <w:szCs w:val="22"/>
        </w:rPr>
        <w:t xml:space="preserve">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007B35DC">
        <w:rPr>
          <w:rFonts w:ascii="Arial" w:hAnsi="Arial" w:cs="Arial"/>
          <w:b/>
          <w:sz w:val="22"/>
          <w:szCs w:val="22"/>
        </w:rPr>
        <w:t>,</w:t>
      </w:r>
      <w:r w:rsidRPr="00555E52">
        <w:rPr>
          <w:rFonts w:ascii="Arial" w:hAnsi="Arial" w:cs="Arial"/>
          <w:sz w:val="22"/>
          <w:szCs w:val="22"/>
        </w:rPr>
        <w:t xml:space="preserve"> de este Consejo General del Órgano G</w:t>
      </w:r>
      <w:r w:rsidR="007B35DC">
        <w:rPr>
          <w:rFonts w:ascii="Arial" w:hAnsi="Arial" w:cs="Arial"/>
          <w:sz w:val="22"/>
          <w:szCs w:val="22"/>
        </w:rPr>
        <w:t>eneral</w:t>
      </w:r>
      <w:r w:rsidRPr="00555E52">
        <w:rPr>
          <w:rFonts w:ascii="Arial" w:hAnsi="Arial" w:cs="Arial"/>
          <w:sz w:val="22"/>
          <w:szCs w:val="22"/>
        </w:rPr>
        <w:t xml:space="preserv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7B35DC">
        <w:rPr>
          <w:rFonts w:ascii="Arial" w:hAnsi="Arial" w:cs="Arial"/>
          <w:sz w:val="22"/>
          <w:szCs w:val="22"/>
        </w:rPr>
        <w:t xml:space="preserve"> Secretario General de Acuerdos para </w:t>
      </w:r>
      <w:r w:rsidR="0012561A">
        <w:rPr>
          <w:rFonts w:ascii="Arial" w:hAnsi="Arial" w:cs="Arial"/>
          <w:sz w:val="22"/>
          <w:szCs w:val="22"/>
        </w:rPr>
        <w:t xml:space="preserve">que </w:t>
      </w:r>
      <w:r w:rsidR="007B35DC">
        <w:rPr>
          <w:rFonts w:ascii="Arial" w:hAnsi="Arial" w:cs="Arial"/>
          <w:sz w:val="22"/>
          <w:szCs w:val="22"/>
        </w:rPr>
        <w:t>contin</w:t>
      </w:r>
      <w:r w:rsidR="0012561A">
        <w:rPr>
          <w:rFonts w:ascii="Arial" w:hAnsi="Arial" w:cs="Arial"/>
          <w:sz w:val="22"/>
          <w:szCs w:val="22"/>
        </w:rPr>
        <w:t>úe</w:t>
      </w:r>
      <w:r w:rsidR="007B35DC">
        <w:rPr>
          <w:rFonts w:ascii="Arial" w:hAnsi="Arial" w:cs="Arial"/>
          <w:sz w:val="22"/>
          <w:szCs w:val="22"/>
        </w:rPr>
        <w:t xml:space="preserve"> con el desarrollo de</w:t>
      </w:r>
      <w:r w:rsidR="0012561A">
        <w:rPr>
          <w:rFonts w:ascii="Arial" w:hAnsi="Arial" w:cs="Arial"/>
          <w:sz w:val="22"/>
          <w:szCs w:val="22"/>
        </w:rPr>
        <w:t xml:space="preserve"> </w:t>
      </w:r>
      <w:r w:rsidR="0028061F">
        <w:rPr>
          <w:rFonts w:ascii="Arial" w:hAnsi="Arial" w:cs="Arial"/>
          <w:sz w:val="22"/>
          <w:szCs w:val="22"/>
        </w:rPr>
        <w:t>esta</w:t>
      </w:r>
      <w:r w:rsidR="007B35DC">
        <w:rPr>
          <w:rFonts w:ascii="Arial" w:hAnsi="Arial" w:cs="Arial"/>
          <w:sz w:val="22"/>
          <w:szCs w:val="22"/>
        </w:rPr>
        <w:t xml:space="preserve"> sesión</w:t>
      </w:r>
      <w:r w:rsidR="006277F6">
        <w:rPr>
          <w:rFonts w:ascii="Arial" w:hAnsi="Arial" w:cs="Arial"/>
          <w:sz w:val="22"/>
          <w:szCs w:val="22"/>
        </w:rPr>
        <w:t>.</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w:t>
      </w:r>
      <w:r w:rsidR="006277F6">
        <w:rPr>
          <w:rFonts w:ascii="Arial" w:hAnsi="Arial" w:cs="Arial"/>
          <w:sz w:val="22"/>
          <w:szCs w:val="22"/>
        </w:rPr>
        <w:t>- - - - - - - - - - - - - - - -</w:t>
      </w:r>
      <w:r w:rsidR="0028061F">
        <w:rPr>
          <w:rFonts w:ascii="Arial" w:hAnsi="Arial" w:cs="Arial"/>
          <w:sz w:val="22"/>
          <w:szCs w:val="22"/>
        </w:rPr>
        <w:t xml:space="preserve"> - - - - - </w:t>
      </w:r>
    </w:p>
    <w:p w14:paraId="0E63AD68" w14:textId="175E558D" w:rsidR="00751466" w:rsidRDefault="00751466" w:rsidP="0028061F">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28061F" w:rsidRPr="0028061F">
        <w:rPr>
          <w:rFonts w:ascii="Arial" w:hAnsi="Arial" w:cs="Arial"/>
          <w:sz w:val="22"/>
          <w:szCs w:val="22"/>
        </w:rPr>
        <w:t xml:space="preserve">a continuación, procedo al desahogo del </w:t>
      </w:r>
      <w:r w:rsidR="0028061F" w:rsidRPr="0028061F">
        <w:rPr>
          <w:rFonts w:ascii="Arial" w:hAnsi="Arial" w:cs="Arial"/>
          <w:b/>
          <w:bCs/>
          <w:sz w:val="22"/>
          <w:szCs w:val="22"/>
        </w:rPr>
        <w:t>TERCER PUNTO</w:t>
      </w:r>
      <w:r w:rsidR="0028061F" w:rsidRPr="0028061F">
        <w:rPr>
          <w:rFonts w:ascii="Arial" w:hAnsi="Arial" w:cs="Arial"/>
          <w:sz w:val="22"/>
          <w:szCs w:val="22"/>
        </w:rPr>
        <w:t xml:space="preserve"> del “Orden del Día”, para lo cual, les solicito obviar la lectura de este, tomando en consideración que ha sido notificado previamente por lo que lo conocemos con antelación.</w:t>
      </w:r>
      <w:r w:rsidR="0028061F">
        <w:rPr>
          <w:rFonts w:ascii="Arial" w:hAnsi="Arial" w:cs="Arial"/>
          <w:sz w:val="22"/>
          <w:szCs w:val="22"/>
        </w:rPr>
        <w:t xml:space="preserve"> </w:t>
      </w:r>
      <w:r w:rsidR="0028061F" w:rsidRPr="0028061F">
        <w:rPr>
          <w:rFonts w:ascii="Arial" w:hAnsi="Arial" w:cs="Arial"/>
          <w:sz w:val="22"/>
          <w:szCs w:val="22"/>
        </w:rPr>
        <w:t xml:space="preserve">Asimismo, me permito hacer del conocimiento que, por determinación unánime del Consejo General de este Órgano Garante, se tomó la decisión de obviar la lectura de los acuerdos que se desahogarán en esta </w:t>
      </w:r>
      <w:r w:rsidR="0028061F">
        <w:rPr>
          <w:rFonts w:ascii="Arial" w:hAnsi="Arial" w:cs="Arial"/>
          <w:sz w:val="22"/>
          <w:szCs w:val="22"/>
        </w:rPr>
        <w:t xml:space="preserve">sesese, en esta </w:t>
      </w:r>
      <w:r w:rsidR="0028061F" w:rsidRPr="0028061F">
        <w:rPr>
          <w:rFonts w:ascii="Arial" w:hAnsi="Arial" w:cs="Arial"/>
          <w:sz w:val="22"/>
          <w:szCs w:val="22"/>
        </w:rPr>
        <w:t>sesión, a excepción, de los proemios y los resolutivos correspondientes; consecuentemente, después de dar lectura a las partes antes mencionadas, procederé a solicitar en forma individual el sentido del voto de cada una y uno de ustedes, comisionadas y comisionados. Por lo anterior, solicito, sirvan emitir su voto, sobre la aprobación del orden del día.</w:t>
      </w:r>
      <w:r w:rsidR="0028061F">
        <w:rPr>
          <w:rFonts w:ascii="Arial" w:hAnsi="Arial" w:cs="Arial"/>
          <w:sz w:val="22"/>
          <w:szCs w:val="22"/>
        </w:rPr>
        <w:t xml:space="preserve"> </w:t>
      </w:r>
      <w:r w:rsidRPr="00555E52">
        <w:rPr>
          <w:rFonts w:ascii="Arial" w:hAnsi="Arial" w:cs="Arial"/>
          <w:sz w:val="22"/>
          <w:szCs w:val="22"/>
        </w:rPr>
        <w:t xml:space="preserve">- - - - - </w:t>
      </w:r>
      <w:r>
        <w:rPr>
          <w:rFonts w:ascii="Arial" w:hAnsi="Arial" w:cs="Arial"/>
          <w:sz w:val="22"/>
          <w:szCs w:val="22"/>
        </w:rPr>
        <w:t xml:space="preserve">- - - - - </w:t>
      </w:r>
      <w:r w:rsidR="0028061F">
        <w:rPr>
          <w:rFonts w:ascii="Arial" w:hAnsi="Arial" w:cs="Arial"/>
          <w:sz w:val="22"/>
          <w:szCs w:val="22"/>
        </w:rPr>
        <w:t xml:space="preserve">- - - - - - - - - - - - - - - - - - - - - - - - - - - - </w:t>
      </w:r>
    </w:p>
    <w:p w14:paraId="21002D59" w14:textId="1A014F28"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 xml:space="preserve">Por lo anterior, solicito, sirvan </w:t>
      </w:r>
      <w:r w:rsidR="00FD56FC">
        <w:rPr>
          <w:rFonts w:ascii="Arial" w:hAnsi="Arial" w:cs="Arial"/>
          <w:sz w:val="22"/>
          <w:szCs w:val="22"/>
        </w:rPr>
        <w:t xml:space="preserve">a </w:t>
      </w:r>
      <w:r w:rsidRPr="001D7841">
        <w:rPr>
          <w:rFonts w:ascii="Arial" w:hAnsi="Arial" w:cs="Arial"/>
          <w:sz w:val="22"/>
          <w:szCs w:val="22"/>
        </w:rPr>
        <w:t>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w:t>
      </w:r>
    </w:p>
    <w:p w14:paraId="1ED87C83" w14:textId="64510A7B"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2DBA0898"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del </w:t>
      </w:r>
      <w:r w:rsidR="007D3D65">
        <w:rPr>
          <w:rFonts w:ascii="Arial" w:hAnsi="Arial" w:cs="Arial"/>
          <w:sz w:val="22"/>
          <w:szCs w:val="22"/>
        </w:rPr>
        <w:t>O</w:t>
      </w:r>
      <w:r w:rsidRPr="00555E52">
        <w:rPr>
          <w:rFonts w:ascii="Arial" w:hAnsi="Arial" w:cs="Arial"/>
          <w:sz w:val="22"/>
          <w:szCs w:val="22"/>
        </w:rPr>
        <w:t xml:space="preserve">rden del </w:t>
      </w:r>
      <w:r w:rsidR="007D3D65">
        <w:rPr>
          <w:rFonts w:ascii="Arial" w:hAnsi="Arial" w:cs="Arial"/>
          <w:sz w:val="22"/>
          <w:szCs w:val="22"/>
        </w:rPr>
        <w:t>D</w:t>
      </w:r>
      <w:r w:rsidRPr="00555E52">
        <w:rPr>
          <w:rFonts w:ascii="Arial" w:hAnsi="Arial" w:cs="Arial"/>
          <w:sz w:val="22"/>
          <w:szCs w:val="22"/>
        </w:rPr>
        <w:t>ía.</w:t>
      </w:r>
      <w:r>
        <w:rPr>
          <w:rFonts w:ascii="Arial" w:hAnsi="Arial" w:cs="Arial"/>
          <w:sz w:val="22"/>
          <w:szCs w:val="22"/>
        </w:rPr>
        <w:t xml:space="preserve"> </w:t>
      </w:r>
      <w:r w:rsidRPr="00555E52">
        <w:rPr>
          <w:rFonts w:ascii="Arial" w:hAnsi="Arial" w:cs="Arial"/>
          <w:sz w:val="22"/>
          <w:szCs w:val="22"/>
        </w:rPr>
        <w:t xml:space="preserve">- - </w:t>
      </w:r>
    </w:p>
    <w:p w14:paraId="0D755732" w14:textId="35CE3858"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w:t>
      </w:r>
      <w:r w:rsidR="0028061F">
        <w:rPr>
          <w:rFonts w:ascii="Arial" w:hAnsi="Arial" w:cs="Arial"/>
          <w:sz w:val="22"/>
          <w:szCs w:val="22"/>
        </w:rPr>
        <w:t xml:space="preserve">- - - - - - - - - - - - - - - - - </w:t>
      </w:r>
    </w:p>
    <w:p w14:paraId="699ED242" w14:textId="6E0EEBCA"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a favor</w:t>
      </w:r>
      <w:r w:rsidR="00EE1765">
        <w:rPr>
          <w:rFonts w:ascii="Arial" w:hAnsi="Arial" w:cs="Arial"/>
          <w:sz w:val="22"/>
          <w:szCs w:val="22"/>
        </w:rPr>
        <w:t xml:space="preserve"> </w:t>
      </w:r>
      <w:r w:rsidR="0028061F">
        <w:rPr>
          <w:rFonts w:ascii="Arial" w:hAnsi="Arial" w:cs="Arial"/>
          <w:sz w:val="22"/>
          <w:szCs w:val="22"/>
        </w:rPr>
        <w:t>de la aprobación del Orden del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7D3D65">
        <w:rPr>
          <w:rFonts w:ascii="Arial" w:hAnsi="Arial" w:cs="Arial"/>
          <w:sz w:val="22"/>
          <w:szCs w:val="22"/>
        </w:rPr>
        <w:t xml:space="preserve">- </w:t>
      </w:r>
      <w:r w:rsidR="00EE1765">
        <w:rPr>
          <w:rFonts w:ascii="Arial" w:hAnsi="Arial" w:cs="Arial"/>
          <w:sz w:val="22"/>
          <w:szCs w:val="22"/>
        </w:rPr>
        <w:t xml:space="preserve">- - - - - - - - - - - - - - - - - - - - - - - - - - - - - - - - - - - - - </w:t>
      </w:r>
      <w:r w:rsidR="0028061F">
        <w:rPr>
          <w:rFonts w:ascii="Arial" w:hAnsi="Arial" w:cs="Arial"/>
          <w:sz w:val="22"/>
          <w:szCs w:val="22"/>
        </w:rPr>
        <w:t xml:space="preserve">- - </w:t>
      </w:r>
    </w:p>
    <w:p w14:paraId="0CF5178E" w14:textId="4373D6C6"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28061F">
        <w:rPr>
          <w:rFonts w:ascii="Arial" w:hAnsi="Arial" w:cs="Arial"/>
          <w:sz w:val="22"/>
          <w:szCs w:val="22"/>
        </w:rPr>
        <w:t xml:space="preserve"> su</w:t>
      </w:r>
      <w:r w:rsidR="001E1577">
        <w:rPr>
          <w:rFonts w:ascii="Arial" w:hAnsi="Arial" w:cs="Arial"/>
          <w:sz w:val="22"/>
          <w:szCs w:val="22"/>
        </w:rPr>
        <w:t xml:space="preserve"> </w:t>
      </w:r>
      <w:r w:rsidRPr="00555E52">
        <w:rPr>
          <w:rFonts w:ascii="Arial" w:hAnsi="Arial" w:cs="Arial"/>
          <w:sz w:val="22"/>
          <w:szCs w:val="22"/>
        </w:rPr>
        <w:t xml:space="preserve">conocimiento que por unanimidad de votos fue aprobado el orden del día, así como dispensada la lectura de los antecedentes y considerandos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28061F">
        <w:rPr>
          <w:rFonts w:ascii="Arial" w:hAnsi="Arial" w:cs="Arial"/>
          <w:sz w:val="22"/>
          <w:szCs w:val="22"/>
        </w:rPr>
        <w:t>esta</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w:t>
      </w:r>
      <w:r w:rsidR="0028061F">
        <w:rPr>
          <w:rFonts w:ascii="Arial" w:hAnsi="Arial" w:cs="Arial"/>
          <w:sz w:val="22"/>
          <w:szCs w:val="22"/>
        </w:rPr>
        <w:t xml:space="preserve">- - - - - - - - - - - - - - - - - </w:t>
      </w:r>
    </w:p>
    <w:p w14:paraId="31955371" w14:textId="3F382C60"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6D6A9C">
        <w:rPr>
          <w:rFonts w:ascii="Arial" w:hAnsi="Arial" w:cs="Arial"/>
          <w:sz w:val="22"/>
          <w:szCs w:val="22"/>
        </w:rPr>
        <w:t>Secretario</w:t>
      </w:r>
      <w:r w:rsidR="00EE1765">
        <w:rPr>
          <w:rFonts w:ascii="Arial" w:hAnsi="Arial" w:cs="Arial"/>
          <w:sz w:val="22"/>
          <w:szCs w:val="22"/>
        </w:rPr>
        <w:t xml:space="preserve"> General de Acuerdos</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E91A2DB" w14:textId="409131E0"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sidR="0028061F">
        <w:rPr>
          <w:rFonts w:ascii="Arial" w:hAnsi="Arial" w:cs="Arial"/>
          <w:bCs/>
          <w:sz w:val="22"/>
          <w:szCs w:val="22"/>
        </w:rPr>
        <w:t>a</w:t>
      </w:r>
      <w:r>
        <w:rPr>
          <w:rFonts w:ascii="Arial" w:hAnsi="Arial" w:cs="Arial"/>
          <w:bCs/>
          <w:sz w:val="22"/>
          <w:szCs w:val="22"/>
        </w:rPr>
        <w:t xml:space="preserve"> la parte relativa del </w:t>
      </w:r>
      <w:r w:rsidR="00EE1765" w:rsidRPr="00EE1765">
        <w:rPr>
          <w:rFonts w:ascii="Arial" w:hAnsi="Arial" w:cs="Arial"/>
          <w:bCs/>
          <w:sz w:val="22"/>
          <w:szCs w:val="22"/>
        </w:rPr>
        <w:t xml:space="preserve">acuerdo </w:t>
      </w:r>
      <w:r w:rsidR="00EE1765" w:rsidRPr="00EE1765">
        <w:rPr>
          <w:rFonts w:ascii="Arial" w:hAnsi="Arial" w:cs="Arial"/>
          <w:b/>
          <w:sz w:val="22"/>
          <w:szCs w:val="22"/>
        </w:rPr>
        <w:t>OGAIPO/CG/0</w:t>
      </w:r>
      <w:r w:rsidR="003D10E5">
        <w:rPr>
          <w:rFonts w:ascii="Arial" w:hAnsi="Arial" w:cs="Arial"/>
          <w:b/>
          <w:sz w:val="22"/>
          <w:szCs w:val="22"/>
        </w:rPr>
        <w:t>5</w:t>
      </w:r>
      <w:r w:rsidR="0028061F">
        <w:rPr>
          <w:rFonts w:ascii="Arial" w:hAnsi="Arial" w:cs="Arial"/>
          <w:b/>
          <w:sz w:val="22"/>
          <w:szCs w:val="22"/>
        </w:rPr>
        <w:t>5</w:t>
      </w:r>
      <w:r w:rsidR="00EE1765" w:rsidRPr="00EE1765">
        <w:rPr>
          <w:rFonts w:ascii="Arial" w:hAnsi="Arial" w:cs="Arial"/>
          <w:b/>
          <w:sz w:val="22"/>
          <w:szCs w:val="22"/>
        </w:rPr>
        <w:t>/2024</w:t>
      </w:r>
      <w:r w:rsidR="00EE1765" w:rsidRPr="00EE1765">
        <w:rPr>
          <w:rFonts w:ascii="Arial" w:hAnsi="Arial" w:cs="Arial"/>
          <w:bCs/>
          <w:sz w:val="22"/>
          <w:szCs w:val="22"/>
        </w:rPr>
        <w:t xml:space="preserve">, </w:t>
      </w:r>
      <w:r w:rsidR="00521077" w:rsidRPr="00521077">
        <w:rPr>
          <w:rFonts w:ascii="Arial" w:hAnsi="Arial" w:cs="Arial"/>
          <w:bCs/>
          <w:sz w:val="22"/>
          <w:szCs w:val="22"/>
        </w:rPr>
        <w:t xml:space="preserve">mediante el cual el Consejo General del Órgano Garante, </w:t>
      </w:r>
      <w:r w:rsidR="00521BDE" w:rsidRPr="00521BDE">
        <w:rPr>
          <w:rFonts w:ascii="Arial" w:hAnsi="Arial" w:cs="Arial"/>
          <w:bCs/>
          <w:sz w:val="22"/>
          <w:szCs w:val="22"/>
        </w:rPr>
        <w:t>aprueba la excusa de la C. Xóchitl Elizabeth Méndez Sánchez, Comisionada de este Órgano Garante, para emitir su voto en la resolución de los Recurso de Revisión</w:t>
      </w:r>
      <w:r w:rsidR="00521BDE">
        <w:rPr>
          <w:rFonts w:ascii="Arial" w:hAnsi="Arial" w:cs="Arial"/>
          <w:bCs/>
          <w:sz w:val="22"/>
          <w:szCs w:val="22"/>
        </w:rPr>
        <w:t xml:space="preserve"> con</w:t>
      </w:r>
      <w:r w:rsidR="00521BDE" w:rsidRPr="00521BDE">
        <w:rPr>
          <w:rFonts w:ascii="Arial" w:hAnsi="Arial" w:cs="Arial"/>
          <w:bCs/>
          <w:sz w:val="22"/>
          <w:szCs w:val="22"/>
        </w:rPr>
        <w:t xml:space="preserve"> número</w:t>
      </w:r>
      <w:r w:rsidR="00521BDE">
        <w:rPr>
          <w:rFonts w:ascii="Arial" w:hAnsi="Arial" w:cs="Arial"/>
          <w:bCs/>
          <w:sz w:val="22"/>
          <w:szCs w:val="22"/>
        </w:rPr>
        <w:t>s de expediente</w:t>
      </w:r>
      <w:r w:rsidR="00521BDE" w:rsidRPr="00521BDE">
        <w:rPr>
          <w:rFonts w:ascii="Arial" w:hAnsi="Arial" w:cs="Arial"/>
          <w:bCs/>
          <w:sz w:val="22"/>
          <w:szCs w:val="22"/>
        </w:rPr>
        <w:t xml:space="preserve"> RRA 151/24; RRA 152/24; RRA 157/24; RRA 160/24; RRA 161/24; RRA 162/24; RRA 163/24; RRA 164/24; RRA 165/24; RRA 170/24; RRA 210/24; RRA 212/24; RRA 214/24; RRA 219/24</w:t>
      </w:r>
      <w:r w:rsidR="00521BDE">
        <w:rPr>
          <w:rFonts w:ascii="Arial" w:hAnsi="Arial" w:cs="Arial"/>
          <w:bCs/>
          <w:sz w:val="22"/>
          <w:szCs w:val="22"/>
        </w:rPr>
        <w:t xml:space="preserve"> y</w:t>
      </w:r>
      <w:r w:rsidR="00521BDE" w:rsidRPr="00521BDE">
        <w:rPr>
          <w:rFonts w:ascii="Arial" w:hAnsi="Arial" w:cs="Arial"/>
          <w:bCs/>
          <w:sz w:val="22"/>
          <w:szCs w:val="22"/>
        </w:rPr>
        <w:t xml:space="preserve"> RRA 220/24.</w:t>
      </w:r>
      <w:r w:rsidR="00CF4D78">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w:t>
      </w:r>
      <w:r w:rsidR="00521BDE">
        <w:rPr>
          <w:rFonts w:ascii="Arial" w:hAnsi="Arial" w:cs="Arial"/>
          <w:bCs/>
          <w:sz w:val="22"/>
          <w:szCs w:val="22"/>
        </w:rPr>
        <w:t xml:space="preserve">- - - - - - - - - - - - - - - - - - - - - - - - - - - - - </w:t>
      </w:r>
    </w:p>
    <w:p w14:paraId="1C245C57" w14:textId="0E51217D"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521077">
        <w:rPr>
          <w:rFonts w:ascii="Arial" w:hAnsi="Arial" w:cs="Arial"/>
          <w:sz w:val="22"/>
          <w:szCs w:val="22"/>
        </w:rPr>
        <w:t>a</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r w:rsidR="00521077">
        <w:rPr>
          <w:rFonts w:ascii="Arial" w:hAnsi="Arial" w:cs="Arial"/>
          <w:sz w:val="22"/>
          <w:szCs w:val="22"/>
        </w:rPr>
        <w:t>-</w:t>
      </w:r>
    </w:p>
    <w:p w14:paraId="42E44453" w14:textId="10B73FDA" w:rsidR="001E1577" w:rsidRPr="00EE1765" w:rsidRDefault="00521BDE" w:rsidP="00521BDE">
      <w:pPr>
        <w:spacing w:line="360" w:lineRule="auto"/>
        <w:jc w:val="both"/>
        <w:rPr>
          <w:rFonts w:ascii="Arial" w:eastAsia="Arial" w:hAnsi="Arial" w:cs="Arial"/>
          <w:b/>
          <w:sz w:val="22"/>
          <w:szCs w:val="22"/>
        </w:rPr>
      </w:pPr>
      <w:r w:rsidRPr="00521BDE">
        <w:rPr>
          <w:rFonts w:ascii="Arial" w:eastAsia="Arial" w:hAnsi="Arial" w:cs="Arial"/>
          <w:b/>
          <w:sz w:val="22"/>
          <w:szCs w:val="22"/>
        </w:rPr>
        <w:t>ÚNICO</w:t>
      </w:r>
      <w:r w:rsidRPr="00521BDE">
        <w:rPr>
          <w:rFonts w:ascii="Arial" w:eastAsia="Arial" w:hAnsi="Arial" w:cs="Arial"/>
          <w:bCs/>
          <w:sz w:val="22"/>
          <w:szCs w:val="22"/>
        </w:rPr>
        <w:t xml:space="preserve">. Es procedente la aprobación de la excusa de la C. Xóchitl Elizabeth Méndez Sánchez, </w:t>
      </w:r>
      <w:r>
        <w:rPr>
          <w:rFonts w:ascii="Arial" w:eastAsia="Arial" w:hAnsi="Arial" w:cs="Arial"/>
          <w:bCs/>
          <w:sz w:val="22"/>
          <w:szCs w:val="22"/>
        </w:rPr>
        <w:t>C</w:t>
      </w:r>
      <w:r w:rsidRPr="00521BDE">
        <w:rPr>
          <w:rFonts w:ascii="Arial" w:eastAsia="Arial" w:hAnsi="Arial" w:cs="Arial"/>
          <w:bCs/>
          <w:sz w:val="22"/>
          <w:szCs w:val="22"/>
        </w:rPr>
        <w:t xml:space="preserve">omisionada de este Órgano Garante de Acceso a la Información Pública, Transparencia, Protección de Datos Personales y Buen Gobierno del Estado de Oaxaca, para emitir su voto en la resolución de los Recursos registrados con los números RRA </w:t>
      </w:r>
      <w:r w:rsidRPr="00521BDE">
        <w:rPr>
          <w:rFonts w:ascii="Arial" w:eastAsia="Arial" w:hAnsi="Arial" w:cs="Arial"/>
          <w:bCs/>
          <w:sz w:val="22"/>
          <w:szCs w:val="22"/>
        </w:rPr>
        <w:lastRenderedPageBreak/>
        <w:t>151/24; RRA 152/24; RRA 157/24; RRA 160/24; RRA 161/24; RRA 162/24; RRA 163/24; RRA 164/24; RRA 165/24; RRA 170/24; RRA 210/24; RRA 212/24; RRA 214/24; RRA 219/24 y RRA 220/24.</w:t>
      </w:r>
      <w:r>
        <w:rPr>
          <w:rFonts w:ascii="Arial" w:eastAsia="Arial" w:hAnsi="Arial" w:cs="Arial"/>
          <w:bCs/>
          <w:sz w:val="22"/>
          <w:szCs w:val="22"/>
        </w:rPr>
        <w:t xml:space="preserve"> </w:t>
      </w:r>
      <w:r w:rsidRPr="00521BDE">
        <w:rPr>
          <w:rFonts w:ascii="Arial" w:eastAsia="Arial" w:hAnsi="Arial" w:cs="Arial"/>
          <w:bCs/>
          <w:sz w:val="22"/>
          <w:szCs w:val="22"/>
        </w:rPr>
        <w:t>Así lo acordaron quienes integran el Consejo General de</w:t>
      </w:r>
      <w:r>
        <w:rPr>
          <w:rFonts w:ascii="Arial" w:eastAsia="Arial" w:hAnsi="Arial" w:cs="Arial"/>
          <w:bCs/>
          <w:sz w:val="22"/>
          <w:szCs w:val="22"/>
        </w:rPr>
        <w:t xml:space="preserve"> este</w:t>
      </w:r>
      <w:r w:rsidRPr="00521BDE">
        <w:rPr>
          <w:rFonts w:ascii="Arial" w:eastAsia="Arial" w:hAnsi="Arial" w:cs="Arial"/>
          <w:bCs/>
          <w:sz w:val="22"/>
          <w:szCs w:val="22"/>
        </w:rPr>
        <w:t xml:space="preserve"> Órgano Garante de Acceso a la Información Pública, Transparencia, Protección de Datos Personales y Buen Gobierno del Estado de Oaxaca, asistidos por el titular de la Secretaría General de Acuerdos, quien autoriza y da fe, en la Ciudad de Oaxaca de Juárez, Oaxaca, a los ocho días del mes de mayo del año 2024. Conste.</w:t>
      </w:r>
      <w:r w:rsidR="00B75979" w:rsidRPr="007D3D65">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r w:rsidR="00910A99">
        <w:rPr>
          <w:rFonts w:ascii="Arial" w:eastAsia="Arial" w:hAnsi="Arial" w:cs="Arial"/>
          <w:bCs/>
          <w:sz w:val="22"/>
          <w:szCs w:val="22"/>
        </w:rPr>
        <w:t xml:space="preserve">- - - - - - - - - - - - </w:t>
      </w:r>
    </w:p>
    <w:p w14:paraId="39F7427C" w14:textId="1A0B1F4A"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521077">
        <w:rPr>
          <w:rFonts w:ascii="Arial" w:hAnsi="Arial" w:cs="Arial"/>
          <w:sz w:val="22"/>
          <w:szCs w:val="22"/>
        </w:rPr>
        <w:t>ustedes</w:t>
      </w:r>
      <w:r w:rsidRPr="00555E52">
        <w:rPr>
          <w:rFonts w:ascii="Arial" w:hAnsi="Arial" w:cs="Arial"/>
          <w:sz w:val="22"/>
          <w:szCs w:val="22"/>
        </w:rPr>
        <w:t xml:space="preserve"> comisionadas y comisionados</w:t>
      </w:r>
      <w:r w:rsidR="00521077">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sidR="00521077">
        <w:rPr>
          <w:rFonts w:ascii="Arial" w:hAnsi="Arial" w:cs="Arial"/>
          <w:sz w:val="22"/>
          <w:szCs w:val="22"/>
        </w:rPr>
        <w:t xml:space="preserve">- - - - - - - </w:t>
      </w:r>
    </w:p>
    <w:p w14:paraId="5DBE5075" w14:textId="7E54894F"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EE1765">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521BDE">
        <w:rPr>
          <w:rFonts w:ascii="Arial" w:hAnsi="Arial" w:cs="Arial"/>
          <w:sz w:val="22"/>
          <w:szCs w:val="22"/>
        </w:rPr>
        <w:t xml:space="preserve">- - - - - - - - - </w:t>
      </w:r>
    </w:p>
    <w:p w14:paraId="6921884B" w14:textId="36C8A959"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sidR="00521BDE">
        <w:rPr>
          <w:rFonts w:ascii="Arial" w:hAnsi="Arial" w:cs="Arial"/>
          <w:sz w:val="22"/>
          <w:szCs w:val="22"/>
        </w:rPr>
        <w:t>a favor</w:t>
      </w:r>
      <w:r w:rsidR="00521077">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15FD0B2D"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521077">
        <w:rPr>
          <w:rFonts w:ascii="Arial" w:hAnsi="Arial" w:cs="Arial"/>
          <w:b/>
          <w:bCs/>
          <w:sz w:val="22"/>
          <w:szCs w:val="22"/>
        </w:rPr>
        <w:t>5</w:t>
      </w:r>
      <w:r w:rsidR="00521BDE">
        <w:rPr>
          <w:rFonts w:ascii="Arial" w:hAnsi="Arial" w:cs="Arial"/>
          <w:b/>
          <w:bCs/>
          <w:sz w:val="22"/>
          <w:szCs w:val="22"/>
        </w:rPr>
        <w:t>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BD0BF2" w14:textId="1DC991E1" w:rsidR="00521077"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sidR="00521077">
        <w:rPr>
          <w:rFonts w:ascii="Arial" w:hAnsi="Arial" w:cs="Arial"/>
          <w:sz w:val="22"/>
          <w:szCs w:val="22"/>
        </w:rPr>
        <w:t xml:space="preserve">- - - - - - - - - </w:t>
      </w:r>
    </w:p>
    <w:p w14:paraId="2A0902BB" w14:textId="039712E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sidR="00910A99">
        <w:rPr>
          <w:rFonts w:ascii="Arial" w:hAnsi="Arial" w:cs="Arial"/>
          <w:sz w:val="22"/>
          <w:szCs w:val="22"/>
        </w:rPr>
        <w:t xml:space="preserve">- </w:t>
      </w:r>
    </w:p>
    <w:p w14:paraId="36BA8FA8" w14:textId="1FD32DB3"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605A19">
        <w:rPr>
          <w:rFonts w:ascii="Arial" w:hAnsi="Arial" w:cs="Arial"/>
          <w:sz w:val="22"/>
          <w:szCs w:val="22"/>
        </w:rPr>
        <w:t xml:space="preserve"> informo que</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605A19">
        <w:rPr>
          <w:rFonts w:ascii="Arial" w:hAnsi="Arial" w:cs="Arial"/>
          <w:b/>
          <w:bCs/>
          <w:sz w:val="22"/>
          <w:szCs w:val="22"/>
        </w:rPr>
        <w:t>5</w:t>
      </w:r>
      <w:r w:rsidR="00521BDE">
        <w:rPr>
          <w:rFonts w:ascii="Arial" w:hAnsi="Arial" w:cs="Arial"/>
          <w:b/>
          <w:bCs/>
          <w:sz w:val="22"/>
          <w:szCs w:val="22"/>
        </w:rPr>
        <w:t>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sidR="00521BDE">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w:t>
      </w:r>
    </w:p>
    <w:p w14:paraId="3031C41E" w14:textId="573C3DD6" w:rsidR="00605A19" w:rsidRDefault="00910A9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Secretario</w:t>
      </w:r>
      <w:r w:rsidR="00521BDE">
        <w:rPr>
          <w:rFonts w:ascii="Arial" w:hAnsi="Arial" w:cs="Arial"/>
          <w:sz w:val="22"/>
          <w:szCs w:val="22"/>
        </w:rPr>
        <w:t xml:space="preserve"> continue con el desahogo del QUINTO PUNTO del Orden del Día</w:t>
      </w:r>
      <w:bookmarkStart w:id="3" w:name="_Hlk146547925"/>
      <w:r w:rsidR="00521BDE">
        <w:rPr>
          <w:rFonts w:ascii="Arial" w:hAnsi="Arial" w:cs="Arial"/>
          <w:sz w:val="22"/>
          <w:szCs w:val="22"/>
        </w:rPr>
        <w:t xml:space="preserve"> y posteriormente recabe el sentido de la votación de las y los comisionados. </w:t>
      </w:r>
      <w:r w:rsidR="00605A19">
        <w:rPr>
          <w:rFonts w:ascii="Arial" w:hAnsi="Arial" w:cs="Arial"/>
          <w:sz w:val="22"/>
          <w:szCs w:val="22"/>
        </w:rPr>
        <w:t xml:space="preserve">- - - - - - - - - - - - - - - - - - - - - - - - - - - - - - - - - - - - - - - - - - - - - - </w:t>
      </w:r>
    </w:p>
    <w:p w14:paraId="4C1E4DD0" w14:textId="373E9522" w:rsidR="00C61DF6" w:rsidRDefault="00521BDE" w:rsidP="00605A19">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w:t>
      </w:r>
      <w:r>
        <w:rPr>
          <w:rFonts w:ascii="Arial" w:hAnsi="Arial" w:cs="Arial"/>
          <w:sz w:val="22"/>
          <w:szCs w:val="22"/>
        </w:rPr>
        <w:t xml:space="preserve"> </w:t>
      </w:r>
      <w:r w:rsidR="00605A19">
        <w:rPr>
          <w:rFonts w:ascii="Arial" w:hAnsi="Arial" w:cs="Arial"/>
          <w:sz w:val="22"/>
          <w:szCs w:val="22"/>
        </w:rPr>
        <w:t xml:space="preserve">conforme a su instrucción Comisionado Presidente, </w:t>
      </w:r>
      <w:r w:rsidR="00605A19" w:rsidRPr="00605A19">
        <w:rPr>
          <w:rFonts w:ascii="Arial" w:hAnsi="Arial" w:cs="Arial"/>
          <w:sz w:val="22"/>
          <w:szCs w:val="22"/>
        </w:rPr>
        <w:t xml:space="preserve">procederé a dar lectura de la parte relativa del acuerdo número </w:t>
      </w:r>
      <w:r w:rsidR="00605A19" w:rsidRPr="00605A19">
        <w:rPr>
          <w:rFonts w:ascii="Arial" w:hAnsi="Arial" w:cs="Arial"/>
          <w:b/>
          <w:bCs/>
          <w:sz w:val="22"/>
          <w:szCs w:val="22"/>
        </w:rPr>
        <w:t>OGAIPO/CG/0</w:t>
      </w:r>
      <w:r w:rsidR="00605A19">
        <w:rPr>
          <w:rFonts w:ascii="Arial" w:hAnsi="Arial" w:cs="Arial"/>
          <w:b/>
          <w:bCs/>
          <w:sz w:val="22"/>
          <w:szCs w:val="22"/>
        </w:rPr>
        <w:t>5</w:t>
      </w:r>
      <w:r w:rsidR="003650A0">
        <w:rPr>
          <w:rFonts w:ascii="Arial" w:hAnsi="Arial" w:cs="Arial"/>
          <w:b/>
          <w:bCs/>
          <w:sz w:val="22"/>
          <w:szCs w:val="22"/>
        </w:rPr>
        <w:t>6</w:t>
      </w:r>
      <w:r w:rsidR="00605A19" w:rsidRPr="00605A19">
        <w:rPr>
          <w:rFonts w:ascii="Arial" w:hAnsi="Arial" w:cs="Arial"/>
          <w:b/>
          <w:bCs/>
          <w:sz w:val="22"/>
          <w:szCs w:val="22"/>
        </w:rPr>
        <w:t>/2024</w:t>
      </w:r>
      <w:r w:rsidR="00605A19" w:rsidRPr="00605A19">
        <w:rPr>
          <w:rFonts w:ascii="Arial" w:hAnsi="Arial" w:cs="Arial"/>
          <w:sz w:val="22"/>
          <w:szCs w:val="22"/>
        </w:rPr>
        <w:t xml:space="preserve">, </w:t>
      </w:r>
      <w:r w:rsidR="003650A0">
        <w:rPr>
          <w:rFonts w:ascii="Arial" w:hAnsi="Arial" w:cs="Arial"/>
          <w:sz w:val="22"/>
          <w:szCs w:val="22"/>
        </w:rPr>
        <w:t>d</w:t>
      </w:r>
      <w:r w:rsidR="00605A19" w:rsidRPr="00605A19">
        <w:rPr>
          <w:rFonts w:ascii="Arial" w:hAnsi="Arial" w:cs="Arial"/>
          <w:sz w:val="22"/>
          <w:szCs w:val="22"/>
        </w:rPr>
        <w:t>el Consejo General del Órgano Garante</w:t>
      </w:r>
      <w:r w:rsidR="00C61DF6">
        <w:rPr>
          <w:rFonts w:ascii="Arial" w:hAnsi="Arial" w:cs="Arial"/>
          <w:sz w:val="22"/>
          <w:szCs w:val="22"/>
        </w:rPr>
        <w:t xml:space="preserve">, </w:t>
      </w:r>
      <w:r w:rsidR="003650A0" w:rsidRPr="003650A0">
        <w:rPr>
          <w:rFonts w:ascii="Arial" w:hAnsi="Arial" w:cs="Arial"/>
          <w:sz w:val="22"/>
          <w:szCs w:val="22"/>
        </w:rPr>
        <w:t>mediante el que se aprueban medidas administrativas para dar cumplimiento a la Resolución Dictada en el procedimiento laboral ordinario 109/2022, por el Segundo Tribunal Laboral Federal de Asuntos Individuales del Estado de Oaxaca.</w:t>
      </w:r>
      <w:r w:rsidR="003650A0">
        <w:rPr>
          <w:rFonts w:ascii="Arial" w:hAnsi="Arial" w:cs="Arial"/>
          <w:sz w:val="22"/>
          <w:szCs w:val="22"/>
        </w:rPr>
        <w:t xml:space="preserve"> </w:t>
      </w:r>
      <w:r w:rsidR="00C61DF6">
        <w:rPr>
          <w:rFonts w:ascii="Arial" w:hAnsi="Arial" w:cs="Arial"/>
          <w:sz w:val="22"/>
          <w:szCs w:val="22"/>
        </w:rPr>
        <w:t xml:space="preserve">- - - - - - - - - - - - - - - - - - - - - - - - - - - - - - - - - </w:t>
      </w:r>
      <w:r w:rsidR="003650A0">
        <w:rPr>
          <w:rFonts w:ascii="Arial" w:hAnsi="Arial" w:cs="Arial"/>
          <w:sz w:val="22"/>
          <w:szCs w:val="22"/>
        </w:rPr>
        <w:t xml:space="preserve">- </w:t>
      </w:r>
    </w:p>
    <w:p w14:paraId="43F8B29A" w14:textId="3C520E56" w:rsidR="00605A19" w:rsidRDefault="00605A19" w:rsidP="00605A19">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sidR="00C61DF6">
        <w:rPr>
          <w:rFonts w:ascii="Arial" w:hAnsi="Arial" w:cs="Arial"/>
          <w:sz w:val="22"/>
          <w:szCs w:val="22"/>
        </w:rPr>
        <w:t xml:space="preserve"> - - - - - - </w:t>
      </w:r>
    </w:p>
    <w:p w14:paraId="361C4FE4" w14:textId="1FDA0E4C" w:rsidR="00605A19" w:rsidRPr="00427001" w:rsidRDefault="003650A0" w:rsidP="003650A0">
      <w:pPr>
        <w:spacing w:line="360" w:lineRule="auto"/>
        <w:jc w:val="both"/>
        <w:rPr>
          <w:rFonts w:ascii="Arial" w:hAnsi="Arial" w:cs="Arial"/>
          <w:b/>
          <w:bCs/>
          <w:sz w:val="22"/>
          <w:szCs w:val="22"/>
        </w:rPr>
      </w:pPr>
      <w:r w:rsidRPr="003650A0">
        <w:rPr>
          <w:rFonts w:ascii="Arial" w:hAnsi="Arial" w:cs="Arial"/>
          <w:b/>
          <w:bCs/>
          <w:sz w:val="22"/>
          <w:szCs w:val="22"/>
        </w:rPr>
        <w:t>PRIMERO</w:t>
      </w:r>
      <w:r w:rsidRPr="003650A0">
        <w:rPr>
          <w:rFonts w:ascii="Arial" w:hAnsi="Arial" w:cs="Arial"/>
          <w:sz w:val="22"/>
          <w:szCs w:val="22"/>
        </w:rPr>
        <w:t>. Se instruye a las Direcciones de Administración, Asuntos Jurídicos y Secretaría General de Acuerdos de este Órgano Garante, para que colaboren con la finalidad de informar de manera pormenorizada y justificada al Segundo Tribunal Laboral Federal de Asuntos Individuales en el Estado de Oaxaca, del estado presupuestal y patrimonial del Órgano Garante, así como también se presente un programa de cumplimiento de pago respecto de la resolución emitida en el expediente 109/2022, con la finalidad de cubrir las obligaciones hasta por un monto que no afecte los objetivos y metas de los programas prioritarios y obligaciones de este Órgano Garante.</w:t>
      </w:r>
      <w:r w:rsidR="00427001">
        <w:rPr>
          <w:rFonts w:ascii="Arial" w:hAnsi="Arial" w:cs="Arial"/>
          <w:sz w:val="22"/>
          <w:szCs w:val="22"/>
        </w:rPr>
        <w:t xml:space="preserve"> </w:t>
      </w:r>
      <w:r w:rsidRPr="003650A0">
        <w:rPr>
          <w:rFonts w:ascii="Arial" w:hAnsi="Arial" w:cs="Arial"/>
          <w:b/>
          <w:bCs/>
          <w:sz w:val="22"/>
          <w:szCs w:val="22"/>
        </w:rPr>
        <w:t>SEGUNDO</w:t>
      </w:r>
      <w:r w:rsidRPr="00427001">
        <w:rPr>
          <w:rFonts w:ascii="Arial" w:hAnsi="Arial" w:cs="Arial"/>
          <w:sz w:val="22"/>
          <w:szCs w:val="22"/>
        </w:rPr>
        <w:t>. Se instruye a los apoderados legales del Órgano Garante, interpongan las denuncias y/o quejas que correspondan en materia administrativa y/o penal por la comisión de faltas administrativas o delitos por servidores públicos en su momento involucrados con el trámite del juicio laboral de referencia, así mismo se prepare un informe pormenorizado para el Congreso del Estado de Oaxaca con la finalidad de informar de las conductas acaecidas y las medidas determinadas para resarcir el daño patrimonial al Órgano Garante.</w:t>
      </w:r>
      <w:r w:rsidR="00427001">
        <w:rPr>
          <w:rFonts w:ascii="Arial" w:hAnsi="Arial" w:cs="Arial"/>
          <w:sz w:val="22"/>
          <w:szCs w:val="22"/>
        </w:rPr>
        <w:t xml:space="preserve"> </w:t>
      </w:r>
      <w:r w:rsidRPr="003650A0">
        <w:rPr>
          <w:rFonts w:ascii="Arial" w:hAnsi="Arial" w:cs="Arial"/>
          <w:b/>
          <w:bCs/>
          <w:sz w:val="22"/>
          <w:szCs w:val="22"/>
        </w:rPr>
        <w:t>TERCERO</w:t>
      </w:r>
      <w:r w:rsidRPr="00427001">
        <w:rPr>
          <w:rFonts w:ascii="Arial" w:hAnsi="Arial" w:cs="Arial"/>
          <w:sz w:val="22"/>
          <w:szCs w:val="22"/>
        </w:rPr>
        <w:t>. Se instruye a las y el titular de las Direcciones de Administración, Asuntos Jurídicos y Secretaría</w:t>
      </w:r>
      <w:r w:rsidRPr="003650A0">
        <w:rPr>
          <w:rFonts w:ascii="Arial" w:hAnsi="Arial" w:cs="Arial"/>
          <w:b/>
          <w:bCs/>
          <w:sz w:val="22"/>
          <w:szCs w:val="22"/>
        </w:rPr>
        <w:t xml:space="preserve"> </w:t>
      </w:r>
      <w:r w:rsidRPr="00427001">
        <w:rPr>
          <w:rFonts w:ascii="Arial" w:hAnsi="Arial" w:cs="Arial"/>
          <w:sz w:val="22"/>
          <w:szCs w:val="22"/>
        </w:rPr>
        <w:lastRenderedPageBreak/>
        <w:t>General de Acuerdos de este Órgano Garante, para que informen a las y los integrantes del Consejo General de las acciones realizadas con la finalidad de cumplir los puntos primero y segundo del presente acuerdo.</w:t>
      </w:r>
      <w:r w:rsidR="00427001">
        <w:rPr>
          <w:rFonts w:ascii="Arial" w:hAnsi="Arial" w:cs="Arial"/>
          <w:sz w:val="22"/>
          <w:szCs w:val="22"/>
        </w:rPr>
        <w:t xml:space="preserve"> </w:t>
      </w:r>
      <w:r w:rsidRPr="003650A0">
        <w:rPr>
          <w:rFonts w:ascii="Arial" w:hAnsi="Arial" w:cs="Arial"/>
          <w:b/>
          <w:bCs/>
          <w:sz w:val="22"/>
          <w:szCs w:val="22"/>
        </w:rPr>
        <w:t>CUARTO</w:t>
      </w:r>
      <w:r w:rsidRPr="00427001">
        <w:rPr>
          <w:rFonts w:ascii="Arial" w:hAnsi="Arial" w:cs="Arial"/>
          <w:sz w:val="22"/>
          <w:szCs w:val="22"/>
        </w:rPr>
        <w:t>. Se instruye a la Secretar</w:t>
      </w:r>
      <w:r w:rsidR="00427001">
        <w:rPr>
          <w:rFonts w:ascii="Arial" w:hAnsi="Arial" w:cs="Arial"/>
          <w:sz w:val="22"/>
          <w:szCs w:val="22"/>
        </w:rPr>
        <w:t>í</w:t>
      </w:r>
      <w:r w:rsidRPr="00427001">
        <w:rPr>
          <w:rFonts w:ascii="Arial" w:hAnsi="Arial" w:cs="Arial"/>
          <w:sz w:val="22"/>
          <w:szCs w:val="22"/>
        </w:rPr>
        <w:t xml:space="preserve">a General de Acuerdos, a efecto </w:t>
      </w:r>
      <w:r w:rsidR="00427001">
        <w:rPr>
          <w:rFonts w:ascii="Arial" w:hAnsi="Arial" w:cs="Arial"/>
          <w:sz w:val="22"/>
          <w:szCs w:val="22"/>
        </w:rPr>
        <w:t xml:space="preserve">de </w:t>
      </w:r>
      <w:r w:rsidRPr="00427001">
        <w:rPr>
          <w:rFonts w:ascii="Arial" w:hAnsi="Arial" w:cs="Arial"/>
          <w:sz w:val="22"/>
          <w:szCs w:val="22"/>
        </w:rPr>
        <w:t>que dé</w:t>
      </w:r>
      <w:r w:rsidR="00427001">
        <w:rPr>
          <w:rFonts w:ascii="Arial" w:hAnsi="Arial" w:cs="Arial"/>
          <w:sz w:val="22"/>
          <w:szCs w:val="22"/>
        </w:rPr>
        <w:t>, de que dé</w:t>
      </w:r>
      <w:r w:rsidRPr="00427001">
        <w:rPr>
          <w:rFonts w:ascii="Arial" w:hAnsi="Arial" w:cs="Arial"/>
          <w:sz w:val="22"/>
          <w:szCs w:val="22"/>
        </w:rPr>
        <w:t xml:space="preserve"> seguimiento, verifique e informe oportunamente al Comisionado Presidente, sobre el cumplimiento de las determinaciones emitidas por el Consejo General.</w:t>
      </w:r>
      <w:r w:rsidR="00427001">
        <w:rPr>
          <w:rFonts w:ascii="Arial" w:hAnsi="Arial" w:cs="Arial"/>
          <w:sz w:val="22"/>
          <w:szCs w:val="22"/>
        </w:rPr>
        <w:t xml:space="preserve"> </w:t>
      </w:r>
      <w:r w:rsidRPr="003650A0">
        <w:rPr>
          <w:rFonts w:ascii="Arial" w:hAnsi="Arial" w:cs="Arial"/>
          <w:b/>
          <w:bCs/>
          <w:sz w:val="22"/>
          <w:szCs w:val="22"/>
        </w:rPr>
        <w:t>QUINTO</w:t>
      </w:r>
      <w:r w:rsidRPr="00427001">
        <w:rPr>
          <w:rFonts w:ascii="Arial" w:hAnsi="Arial" w:cs="Arial"/>
          <w:sz w:val="22"/>
          <w:szCs w:val="22"/>
        </w:rPr>
        <w:t>. Se instruye a la Dirección de Tecnologías de Transparencia, para que realice la publicación del presente Acuerdo en el portal de internet institucional.</w:t>
      </w:r>
      <w:r w:rsidR="00427001">
        <w:rPr>
          <w:rFonts w:ascii="Arial" w:hAnsi="Arial" w:cs="Arial"/>
          <w:sz w:val="22"/>
          <w:szCs w:val="22"/>
        </w:rPr>
        <w:t xml:space="preserve"> </w:t>
      </w:r>
      <w:r w:rsidRPr="003650A0">
        <w:rPr>
          <w:rFonts w:ascii="Arial" w:hAnsi="Arial" w:cs="Arial"/>
          <w:b/>
          <w:bCs/>
          <w:sz w:val="22"/>
          <w:szCs w:val="22"/>
        </w:rPr>
        <w:t>TRANSITORIOS:</w:t>
      </w:r>
      <w:r w:rsidR="00427001">
        <w:rPr>
          <w:rFonts w:ascii="Arial" w:hAnsi="Arial" w:cs="Arial"/>
          <w:b/>
          <w:bCs/>
          <w:sz w:val="22"/>
          <w:szCs w:val="22"/>
        </w:rPr>
        <w:t xml:space="preserve"> </w:t>
      </w:r>
      <w:r w:rsidR="00427001" w:rsidRPr="00427001">
        <w:rPr>
          <w:rFonts w:ascii="Arial" w:hAnsi="Arial" w:cs="Arial"/>
          <w:sz w:val="22"/>
          <w:szCs w:val="22"/>
        </w:rPr>
        <w:t>El presente acuerdo.</w:t>
      </w:r>
      <w:r w:rsidR="00427001">
        <w:rPr>
          <w:rFonts w:ascii="Arial" w:hAnsi="Arial" w:cs="Arial"/>
          <w:b/>
          <w:bCs/>
          <w:sz w:val="22"/>
          <w:szCs w:val="22"/>
        </w:rPr>
        <w:t xml:space="preserve"> </w:t>
      </w:r>
      <w:r w:rsidRPr="003650A0">
        <w:rPr>
          <w:rFonts w:ascii="Arial" w:hAnsi="Arial" w:cs="Arial"/>
          <w:b/>
          <w:bCs/>
          <w:sz w:val="22"/>
          <w:szCs w:val="22"/>
        </w:rPr>
        <w:t>PRIMERO</w:t>
      </w:r>
      <w:r w:rsidRPr="00427001">
        <w:rPr>
          <w:rFonts w:ascii="Arial" w:hAnsi="Arial" w:cs="Arial"/>
          <w:sz w:val="22"/>
          <w:szCs w:val="22"/>
        </w:rPr>
        <w:t>. El presente acuerdo entrará en vigor a partir del día de su aprobación.</w:t>
      </w:r>
      <w:r w:rsidR="00427001">
        <w:rPr>
          <w:rFonts w:ascii="Arial" w:hAnsi="Arial" w:cs="Arial"/>
          <w:sz w:val="22"/>
          <w:szCs w:val="22"/>
        </w:rPr>
        <w:t xml:space="preserve"> </w:t>
      </w:r>
      <w:r w:rsidRPr="003650A0">
        <w:rPr>
          <w:rFonts w:ascii="Arial" w:hAnsi="Arial" w:cs="Arial"/>
          <w:b/>
          <w:bCs/>
          <w:sz w:val="22"/>
          <w:szCs w:val="22"/>
        </w:rPr>
        <w:t>SEGUNDO</w:t>
      </w:r>
      <w:r w:rsidRPr="00427001">
        <w:rPr>
          <w:rFonts w:ascii="Arial" w:hAnsi="Arial" w:cs="Arial"/>
          <w:sz w:val="22"/>
          <w:szCs w:val="22"/>
        </w:rPr>
        <w:t xml:space="preserve">. </w:t>
      </w:r>
      <w:r w:rsidR="00427001">
        <w:rPr>
          <w:rFonts w:ascii="Arial" w:hAnsi="Arial" w:cs="Arial"/>
          <w:sz w:val="22"/>
          <w:szCs w:val="22"/>
        </w:rPr>
        <w:t>Men, m</w:t>
      </w:r>
      <w:r w:rsidRPr="00427001">
        <w:rPr>
          <w:rFonts w:ascii="Arial" w:hAnsi="Arial" w:cs="Arial"/>
          <w:sz w:val="22"/>
          <w:szCs w:val="22"/>
        </w:rPr>
        <w:t>ediante circular que al efecto se gire, comuníquese la presente determinación por conducto de la Secretaría General de Acuerdos a las áreas administrativas del Órgano Garante para los efectos legales correspondientes.</w:t>
      </w:r>
      <w:r w:rsidR="00427001">
        <w:rPr>
          <w:rFonts w:ascii="Arial" w:hAnsi="Arial" w:cs="Arial"/>
          <w:b/>
          <w:bCs/>
          <w:sz w:val="22"/>
          <w:szCs w:val="22"/>
        </w:rPr>
        <w:t xml:space="preserve"> </w:t>
      </w:r>
      <w:r w:rsidRPr="00427001">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w:t>
      </w:r>
      <w:r w:rsidR="00427001">
        <w:rPr>
          <w:rFonts w:ascii="Arial" w:hAnsi="Arial" w:cs="Arial"/>
          <w:sz w:val="22"/>
          <w:szCs w:val="22"/>
        </w:rPr>
        <w:t xml:space="preserve">quien au, </w:t>
      </w:r>
      <w:r w:rsidRPr="00427001">
        <w:rPr>
          <w:rFonts w:ascii="Arial" w:hAnsi="Arial" w:cs="Arial"/>
          <w:sz w:val="22"/>
          <w:szCs w:val="22"/>
        </w:rPr>
        <w:t>asistidos por el titular de la Secretaría General de Acuerdos, quien autoriza y da fe, en la Ciudad de Oaxaca de Juárez, Oaxaca, a los ocho días del mes de mayo del año dos mil veinticuatro. CONSTE.</w:t>
      </w:r>
      <w:r w:rsidR="00C61DF6">
        <w:rPr>
          <w:rFonts w:ascii="Arial" w:hAnsi="Arial" w:cs="Arial"/>
          <w:sz w:val="22"/>
          <w:szCs w:val="22"/>
        </w:rPr>
        <w:t xml:space="preserve"> - - - - - - - - - - - - - - - - - - - - - - - - - - - - - - - </w:t>
      </w:r>
    </w:p>
    <w:p w14:paraId="4334FDB7"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Pr>
          <w:rFonts w:ascii="Arial" w:hAnsi="Arial" w:cs="Arial"/>
          <w:sz w:val="22"/>
          <w:szCs w:val="22"/>
        </w:rPr>
        <w:t>ustedes</w:t>
      </w:r>
      <w:r w:rsidRPr="00555E52">
        <w:rPr>
          <w:rFonts w:ascii="Arial" w:hAnsi="Arial" w:cs="Arial"/>
          <w:sz w:val="22"/>
          <w:szCs w:val="22"/>
        </w:rPr>
        <w:t xml:space="preserve"> comisionadas y comisionados</w:t>
      </w:r>
      <w:r>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w:t>
      </w:r>
    </w:p>
    <w:p w14:paraId="62F62B6C" w14:textId="3BC337D8"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18ECB530" w14:textId="73669B55"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a favor. </w:t>
      </w:r>
      <w:r w:rsidRPr="00555E52">
        <w:rPr>
          <w:rFonts w:ascii="Arial" w:hAnsi="Arial" w:cs="Arial"/>
          <w:sz w:val="22"/>
          <w:szCs w:val="22"/>
        </w:rPr>
        <w:t xml:space="preserve">- - - - - - - - - - - - - - - - - - - - - - - - - - - </w:t>
      </w:r>
    </w:p>
    <w:p w14:paraId="4BEFBBF1" w14:textId="513A8612"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427001">
        <w:rPr>
          <w:rFonts w:ascii="Arial" w:hAnsi="Arial" w:cs="Arial"/>
          <w:b/>
          <w:bCs/>
          <w:sz w:val="22"/>
          <w:szCs w:val="22"/>
        </w:rPr>
        <w:t>56</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4709EDA8" w14:textId="7F7E09D4"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sidR="00427001">
        <w:rPr>
          <w:rFonts w:ascii="Arial" w:hAnsi="Arial" w:cs="Arial"/>
          <w:sz w:val="22"/>
          <w:szCs w:val="22"/>
        </w:rPr>
        <w:t xml:space="preserve">Gracias secretario, antes de emitir mi voto quisiera hacer algunas consideraciones, la primera es que podamos ver al Secretario porque nada más vemos allí una sombra, uhm cuando hable, este, la segunda creo que yo no tengo inconveniente en, en la firma, la suscripción de este acuerdo que en términos jurídicos es innecesario porque ya está en el reglamento de sesiones, eh, la facultad de la Dirección Jurídica, representar al Órgano Garante </w:t>
      </w:r>
      <w:r w:rsidR="00D264E5">
        <w:rPr>
          <w:rFonts w:ascii="Arial" w:hAnsi="Arial" w:cs="Arial"/>
          <w:sz w:val="22"/>
          <w:szCs w:val="22"/>
        </w:rPr>
        <w:t xml:space="preserve">en la defensa legal de los asuntos en que sea parte o tenga interés jurídico, presentar denuncias y formular querellas por hechos delictuosos cometidos en agravio o perjuicio al Órgano Garante, así como coadyuvar en la integración de las averiguaciones previas o legajos de investigación y durante el proceso penal, dar vista y/o presentar denuncias y/o ejercer las acciones penales que procedan por les, las probables responsabilidades administrativas que se deriven del incumplimiento a las obligaciones previstas en las disposiciones legales aplicables. ¿No? Esta, esta parte, yo creo que es tan importante y sobre todo que es facultad del presidente, eh, el ser el representante de este, de este órgano, entonces consi, desde mi punto de vista considero que es innecesario que saquemos un acuerdo o si, así va hacer pues que no sea nada más en esta vez, sino  que sea en las subsecuentes veces que se ve, que se tenga que ver un tema relacionado con esto que también lo saquemos por acuerdo porque, no es necesauo, ya esta en la Ley, ya es una facultad del presidente, ya es una facultad de la Dirección Jurídica, yo no sé en qué términos, desconozco en qué estado este la demanda la, laboral, si, ya </w:t>
      </w:r>
      <w:r w:rsidR="006A62D9">
        <w:rPr>
          <w:rFonts w:ascii="Arial" w:hAnsi="Arial" w:cs="Arial"/>
          <w:sz w:val="22"/>
          <w:szCs w:val="22"/>
        </w:rPr>
        <w:t>está</w:t>
      </w:r>
      <w:r w:rsidR="00D264E5">
        <w:rPr>
          <w:rFonts w:ascii="Arial" w:hAnsi="Arial" w:cs="Arial"/>
          <w:sz w:val="22"/>
          <w:szCs w:val="22"/>
        </w:rPr>
        <w:t xml:space="preserve"> decretado el pago, de qué van a servir esos informes pormenorizados</w:t>
      </w:r>
      <w:r w:rsidR="006A62D9">
        <w:rPr>
          <w:rFonts w:ascii="Arial" w:hAnsi="Arial" w:cs="Arial"/>
          <w:sz w:val="22"/>
          <w:szCs w:val="22"/>
        </w:rPr>
        <w:t xml:space="preserve"> de las direcciones y bueno también informar al Congreso que es parte importante de este órgano, </w:t>
      </w:r>
      <w:r w:rsidR="006A62D9">
        <w:rPr>
          <w:rFonts w:ascii="Arial" w:hAnsi="Arial" w:cs="Arial"/>
          <w:sz w:val="22"/>
          <w:szCs w:val="22"/>
        </w:rPr>
        <w:lastRenderedPageBreak/>
        <w:t>no sé si para solicitar dinero para pagar lo que se debe o para qué, pero aquí se, se les olvidó que tenemos un Órgano de Control Interno ¿no? y para las quejas administrativas que se vayan a hacer, se tendría que agregar a la Contraloría, es, es mi punto de vista, eh, porque, si no mal recuerdo Comisionado Presidente en la anterior sesión se había dicho, ya por parte de la presidencia, que se ordenaba a la Dirección Jurídica y al Contralor que estaba presente, que iniciarán los procesos respectivos, no sé si se iniciaron o no se iniciaron, o apenas vamos a empezar, esas serían mis, mis preguntas Presidente para poder este, saber cómo estamos en qué estamos o, o, o en qué vamos, porque es, es, es un informe, que pues, no tiene una parte que, que no esté en la ley y no lo tenemos que repetir, lo que está en la Ley ya está en la Ley, ¿no?, entonces esa sería mi pregunta y, y, y espero, contar con alguna explicación si es que se tiene, o, o no se tiene, esa sería mi, mi pregunta presidente.</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r w:rsidR="006A62D9">
        <w:rPr>
          <w:rFonts w:ascii="Arial" w:hAnsi="Arial" w:cs="Arial"/>
          <w:sz w:val="22"/>
          <w:szCs w:val="22"/>
        </w:rPr>
        <w:t>- - - - - - - - - - - - - - - - - - - - - - -</w:t>
      </w:r>
    </w:p>
    <w:p w14:paraId="4FCFA712" w14:textId="02BC2A39" w:rsidR="006A62D9" w:rsidRPr="00555E52" w:rsidRDefault="006A62D9" w:rsidP="006A62D9">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si, este, Comisionado, eh, con respecto de la primera observación que hace, en la etapa procesal en la que se encuentra esta demanda laboral, pues ya existe una </w:t>
      </w:r>
      <w:r w:rsidR="008C613B">
        <w:rPr>
          <w:rFonts w:ascii="Arial" w:hAnsi="Arial" w:cs="Arial"/>
          <w:sz w:val="22"/>
          <w:szCs w:val="22"/>
        </w:rPr>
        <w:t>sentencia</w:t>
      </w:r>
      <w:r w:rsidR="00C64E43">
        <w:rPr>
          <w:rFonts w:ascii="Arial" w:hAnsi="Arial" w:cs="Arial"/>
          <w:sz w:val="22"/>
          <w:szCs w:val="22"/>
        </w:rPr>
        <w:t xml:space="preserve"> y esa sentencia derivó de un mal juicio de un mal, eh litigio por parte de la representación de, de este Órgano, eh por ende hubo una, afectación, va a existir una afectación al, al patrimonio, del, del presupuesto, también del funcionamiento de, de este órgano, en tanto es necesario, en este caso dar vista al Consejo General, sin olvidar que somos, sí existe la presidencia, pero existe un Órganos superior que es este Consejo General y por lo tanto creímos prudente que fuera a través de Consejo General que se aprobara esta determinación, es por ese sentido que se generó este acuerdo el cual pues, eh, de alguna manera nos permite a nosotros dar cumplimiento a la sentencia porque, eh, al final de cuentas yo no puedo determinar eh, ofrecer o, o no, una propuesta para el cumplimiento de este, de este laudo, sin antes tener el visto bueno de Consejo General y sería, eh, el único caso, no </w:t>
      </w:r>
      <w:r w:rsidR="00C102C4">
        <w:rPr>
          <w:rFonts w:ascii="Arial" w:hAnsi="Arial" w:cs="Arial"/>
          <w:sz w:val="22"/>
          <w:szCs w:val="22"/>
        </w:rPr>
        <w:t>ha existido otro caso espero, no exista otro caso, sin embargo pues, eh, como se ha hecho en mención existen (inaudible) otros juicios laborables</w:t>
      </w:r>
      <w:r w:rsidR="00C64E43">
        <w:rPr>
          <w:rFonts w:ascii="Arial" w:hAnsi="Arial" w:cs="Arial"/>
          <w:sz w:val="22"/>
          <w:szCs w:val="22"/>
        </w:rPr>
        <w:t xml:space="preserve"> </w:t>
      </w:r>
      <w:r w:rsidR="00C102C4">
        <w:rPr>
          <w:rFonts w:ascii="Arial" w:hAnsi="Arial" w:cs="Arial"/>
          <w:sz w:val="22"/>
          <w:szCs w:val="22"/>
        </w:rPr>
        <w:t>anteriores, etapa procesal y con respecto a la vista de, de la contraloría, eh, recordemos que la contro, la Contraloría pues, no depende de, jerárquicamente, ni existe alguna subordinación por parte del Consejo General</w:t>
      </w:r>
      <w:r w:rsidR="0007495B">
        <w:rPr>
          <w:rFonts w:ascii="Arial" w:hAnsi="Arial" w:cs="Arial"/>
          <w:sz w:val="22"/>
          <w:szCs w:val="22"/>
        </w:rPr>
        <w:t>, por lo tanto es la propia contraloría quien tendría que estar llevando a cabo estos, este, procedimientos, lo que solicitaré este, si le parece y le enviaré copias es, eh, pedirle a la Contraloría nos informe sí ha habido algún procedimiento con respecto a este tema en particular y le haré llegar este, de manera oportuna una copia, del, del informe que nos haga llegar la Contraloría, este, por mi parte pues, eh, sería, sería eso Comisionado.</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r w:rsidR="0007495B">
        <w:rPr>
          <w:rFonts w:ascii="Arial" w:hAnsi="Arial" w:cs="Arial"/>
          <w:sz w:val="22"/>
          <w:szCs w:val="22"/>
        </w:rPr>
        <w:t xml:space="preserve">- - - - - - - - - - - </w:t>
      </w:r>
    </w:p>
    <w:p w14:paraId="214C10BD" w14:textId="72640B80" w:rsidR="006A62D9" w:rsidRDefault="0007495B" w:rsidP="00C61DF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Pr>
          <w:rFonts w:ascii="Arial" w:hAnsi="Arial" w:cs="Arial"/>
          <w:sz w:val="22"/>
          <w:szCs w:val="22"/>
        </w:rPr>
        <w:t xml:space="preserve">por último nada más, yo sí, y solicitaría eh, de ser posible, una copia de, del laudo y una copia de, de los informes que va a presentar cada una de las direcciones ¿no? a, una vez que este concluidos, me imagino que, los vamos a revisar nosotros o también, ya lo harán ellos conforme a sus facultades, pero sí tener una copia para poder este, darles una, una revisión, es cuanto. Gracias. - - - - - - - - - </w:t>
      </w:r>
    </w:p>
    <w:p w14:paraId="4B9C66B9" w14:textId="055BC044" w:rsidR="0007495B" w:rsidRDefault="0007495B" w:rsidP="00C61DF6">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co, con,</w:t>
      </w:r>
      <w:r w:rsidRPr="00555E52">
        <w:rPr>
          <w:rFonts w:ascii="Arial" w:hAnsi="Arial" w:cs="Arial"/>
          <w:sz w:val="22"/>
          <w:szCs w:val="22"/>
        </w:rPr>
        <w:t xml:space="preserve"> </w:t>
      </w:r>
      <w:r>
        <w:rPr>
          <w:rFonts w:ascii="Arial" w:hAnsi="Arial" w:cs="Arial"/>
          <w:sz w:val="22"/>
          <w:szCs w:val="22"/>
        </w:rPr>
        <w:t xml:space="preserve">con mucho gusto Comisionado, de hecho se hará de conocimiento, se marcará copia, este al Consejo pues, para que tengan conocimiento justo lo que (inaudible) este acuerdo </w:t>
      </w:r>
      <w:r w:rsidR="00D87C86">
        <w:rPr>
          <w:rFonts w:ascii="Arial" w:hAnsi="Arial" w:cs="Arial"/>
          <w:sz w:val="22"/>
          <w:szCs w:val="22"/>
        </w:rPr>
        <w:t xml:space="preserve">y eh, bueno, nada más le solicitaría amablemente Comisionado si pudiera emitir el sentido de su voto. - - - - - - - - - </w:t>
      </w:r>
    </w:p>
    <w:p w14:paraId="77749C8A" w14:textId="2262659A" w:rsidR="0007495B" w:rsidRDefault="00D87C86" w:rsidP="00C61DF6">
      <w:pPr>
        <w:spacing w:line="360" w:lineRule="auto"/>
        <w:jc w:val="both"/>
        <w:rPr>
          <w:rFonts w:ascii="Arial" w:hAnsi="Arial" w:cs="Arial"/>
          <w:sz w:val="22"/>
          <w:szCs w:val="22"/>
        </w:rPr>
      </w:pPr>
      <w:r w:rsidRPr="00555E52">
        <w:rPr>
          <w:rFonts w:ascii="Arial" w:hAnsi="Arial" w:cs="Arial"/>
          <w:b/>
          <w:bCs/>
          <w:sz w:val="22"/>
          <w:szCs w:val="22"/>
        </w:rPr>
        <w:lastRenderedPageBreak/>
        <w:t>Comisionado José Luis Echeverría Morales</w:t>
      </w:r>
      <w:r w:rsidRPr="00555E52">
        <w:rPr>
          <w:rFonts w:ascii="Arial" w:hAnsi="Arial" w:cs="Arial"/>
          <w:sz w:val="22"/>
          <w:szCs w:val="22"/>
        </w:rPr>
        <w:t xml:space="preserve">: </w:t>
      </w:r>
      <w:r>
        <w:rPr>
          <w:rFonts w:ascii="Arial" w:hAnsi="Arial" w:cs="Arial"/>
          <w:sz w:val="22"/>
          <w:szCs w:val="22"/>
        </w:rPr>
        <w:t xml:space="preserve">a favor. - - - - - - - - - - - - - - - - - - - - - - - - - </w:t>
      </w:r>
    </w:p>
    <w:p w14:paraId="62EF2F74"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0CFC64CA" w14:textId="75A27C0F"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D87C86">
        <w:rPr>
          <w:rFonts w:ascii="Arial" w:hAnsi="Arial" w:cs="Arial"/>
          <w:b/>
          <w:bCs/>
          <w:sz w:val="22"/>
          <w:szCs w:val="22"/>
        </w:rPr>
        <w:t>56</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Pr>
          <w:rFonts w:ascii="Arial" w:hAnsi="Arial" w:cs="Arial"/>
          <w:sz w:val="22"/>
          <w:szCs w:val="22"/>
        </w:rPr>
        <w:t xml:space="preserve">- - - </w:t>
      </w:r>
    </w:p>
    <w:p w14:paraId="6ECA1754" w14:textId="45B9552B" w:rsidR="00EA5C47" w:rsidRDefault="00C61DF6"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Secretario, </w:t>
      </w:r>
      <w:r w:rsidR="00D87C86">
        <w:rPr>
          <w:rFonts w:ascii="Arial" w:hAnsi="Arial" w:cs="Arial"/>
          <w:sz w:val="22"/>
          <w:szCs w:val="22"/>
        </w:rPr>
        <w:t xml:space="preserve">para atender </w:t>
      </w:r>
      <w:r>
        <w:rPr>
          <w:rFonts w:ascii="Arial" w:hAnsi="Arial" w:cs="Arial"/>
          <w:sz w:val="22"/>
          <w:szCs w:val="22"/>
        </w:rPr>
        <w:t xml:space="preserve">el </w:t>
      </w:r>
      <w:r w:rsidRPr="00C61DF6">
        <w:rPr>
          <w:rFonts w:ascii="Arial" w:hAnsi="Arial" w:cs="Arial"/>
          <w:b/>
          <w:bCs/>
          <w:sz w:val="22"/>
          <w:szCs w:val="22"/>
        </w:rPr>
        <w:t>SEXTO PUNTO</w:t>
      </w:r>
      <w:r>
        <w:rPr>
          <w:rFonts w:ascii="Arial" w:hAnsi="Arial" w:cs="Arial"/>
          <w:sz w:val="22"/>
          <w:szCs w:val="22"/>
        </w:rPr>
        <w:t xml:space="preserve"> del Orden del Día </w:t>
      </w:r>
      <w:bookmarkEnd w:id="3"/>
      <w:r w:rsidR="00751466" w:rsidRPr="00555E52">
        <w:rPr>
          <w:rFonts w:ascii="Arial" w:hAnsi="Arial" w:cs="Arial"/>
          <w:sz w:val="22"/>
          <w:szCs w:val="22"/>
        </w:rPr>
        <w:t xml:space="preserve">relativo a la clausura de la sesión y </w:t>
      </w:r>
      <w:bookmarkStart w:id="4" w:name="_Hlk155095718"/>
      <w:r w:rsidR="00751466" w:rsidRPr="00555E52">
        <w:rPr>
          <w:rFonts w:ascii="Arial" w:hAnsi="Arial" w:cs="Arial"/>
          <w:sz w:val="22"/>
          <w:szCs w:val="22"/>
        </w:rPr>
        <w:t>en virtud de que ha</w:t>
      </w:r>
      <w:r w:rsidR="003B1663">
        <w:rPr>
          <w:rFonts w:ascii="Arial" w:hAnsi="Arial" w:cs="Arial"/>
          <w:sz w:val="22"/>
          <w:szCs w:val="22"/>
        </w:rPr>
        <w:t>n</w:t>
      </w:r>
      <w:r w:rsidR="00751466" w:rsidRPr="00555E52">
        <w:rPr>
          <w:rFonts w:ascii="Arial" w:hAnsi="Arial" w:cs="Arial"/>
          <w:sz w:val="22"/>
          <w:szCs w:val="22"/>
        </w:rPr>
        <w:t xml:space="preserve">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D87C86">
        <w:rPr>
          <w:rFonts w:ascii="Arial" w:hAnsi="Arial" w:cs="Arial"/>
          <w:sz w:val="22"/>
          <w:szCs w:val="22"/>
        </w:rPr>
        <w:t>de</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sidR="00D87C86">
        <w:rPr>
          <w:rFonts w:ascii="Arial" w:hAnsi="Arial" w:cs="Arial"/>
          <w:sz w:val="22"/>
          <w:szCs w:val="22"/>
        </w:rPr>
        <w:t>diez</w:t>
      </w:r>
      <w:r w:rsidR="00751466" w:rsidRPr="00C63772">
        <w:rPr>
          <w:rFonts w:ascii="Arial" w:hAnsi="Arial" w:cs="Arial"/>
          <w:sz w:val="22"/>
          <w:szCs w:val="22"/>
        </w:rPr>
        <w:t xml:space="preserve"> horas con </w:t>
      </w:r>
      <w:r w:rsidR="00D87C86">
        <w:rPr>
          <w:rFonts w:ascii="Arial" w:hAnsi="Arial" w:cs="Arial"/>
          <w:sz w:val="22"/>
          <w:szCs w:val="22"/>
        </w:rPr>
        <w:t>cero</w:t>
      </w:r>
      <w:r w:rsidR="00EA5C47">
        <w:rPr>
          <w:rFonts w:ascii="Arial" w:hAnsi="Arial" w:cs="Arial"/>
          <w:sz w:val="22"/>
          <w:szCs w:val="22"/>
        </w:rPr>
        <w:t xml:space="preserve"> </w:t>
      </w:r>
      <w:r w:rsidR="00751466" w:rsidRPr="00555E52">
        <w:rPr>
          <w:rFonts w:ascii="Arial" w:hAnsi="Arial" w:cs="Arial"/>
          <w:sz w:val="22"/>
          <w:szCs w:val="22"/>
        </w:rPr>
        <w:t>minutos de</w:t>
      </w:r>
      <w:r w:rsidR="00CF4D78">
        <w:rPr>
          <w:rFonts w:ascii="Arial" w:hAnsi="Arial" w:cs="Arial"/>
          <w:sz w:val="22"/>
          <w:szCs w:val="22"/>
        </w:rPr>
        <w:t xml:space="preserve">l </w:t>
      </w:r>
      <w:r w:rsidR="00D87C86">
        <w:rPr>
          <w:rFonts w:ascii="Arial" w:hAnsi="Arial" w:cs="Arial"/>
          <w:sz w:val="22"/>
          <w:szCs w:val="22"/>
        </w:rPr>
        <w:t>ocho de mayo</w:t>
      </w:r>
      <w:r w:rsidR="00370AC5">
        <w:rPr>
          <w:rFonts w:ascii="Arial" w:hAnsi="Arial" w:cs="Arial"/>
          <w:sz w:val="22"/>
          <w:szCs w:val="22"/>
        </w:rPr>
        <w:t xml:space="preserve"> </w:t>
      </w:r>
      <w:r w:rsidR="0043070E">
        <w:rPr>
          <w:rFonts w:ascii="Arial" w:hAnsi="Arial" w:cs="Arial"/>
          <w:sz w:val="22"/>
          <w:szCs w:val="22"/>
        </w:rPr>
        <w:t>de</w:t>
      </w:r>
      <w:r w:rsidR="00D87C86">
        <w:rPr>
          <w:rFonts w:ascii="Arial" w:hAnsi="Arial" w:cs="Arial"/>
          <w:sz w:val="22"/>
          <w:szCs w:val="22"/>
        </w:rPr>
        <w:t>l</w:t>
      </w:r>
      <w:r w:rsidR="0043070E">
        <w:rPr>
          <w:rFonts w:ascii="Arial" w:hAnsi="Arial" w:cs="Arial"/>
          <w:sz w:val="22"/>
          <w:szCs w:val="22"/>
        </w:rPr>
        <w:t xml:space="preserv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D87C86">
        <w:rPr>
          <w:rFonts w:ascii="Arial" w:hAnsi="Arial" w:cs="Arial"/>
          <w:b/>
          <w:bCs/>
          <w:sz w:val="22"/>
          <w:szCs w:val="22"/>
        </w:rPr>
        <w:t xml:space="preserve">NOVENA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w:t>
      </w:r>
      <w:r w:rsidR="00EA5C47">
        <w:rPr>
          <w:rFonts w:ascii="Arial" w:hAnsi="Arial" w:cs="Arial"/>
          <w:sz w:val="22"/>
          <w:szCs w:val="22"/>
        </w:rPr>
        <w:t xml:space="preserve"> </w:t>
      </w:r>
      <w:r w:rsidR="0043070E" w:rsidRPr="0043070E">
        <w:rPr>
          <w:rFonts w:ascii="Arial" w:hAnsi="Arial" w:cs="Arial"/>
          <w:sz w:val="22"/>
          <w:szCs w:val="22"/>
        </w:rPr>
        <w:t xml:space="preserve"> los acuerdos</w:t>
      </w:r>
      <w:r w:rsidR="008414E7">
        <w:rPr>
          <w:rFonts w:ascii="Arial" w:hAnsi="Arial" w:cs="Arial"/>
          <w:sz w:val="22"/>
          <w:szCs w:val="22"/>
        </w:rPr>
        <w:t xml:space="preserve"> </w:t>
      </w:r>
      <w:r w:rsidR="0043070E" w:rsidRPr="0043070E">
        <w:rPr>
          <w:rFonts w:ascii="Arial" w:hAnsi="Arial" w:cs="Arial"/>
          <w:sz w:val="22"/>
          <w:szCs w:val="22"/>
        </w:rPr>
        <w:t>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que tengan un</w:t>
      </w:r>
      <w:r w:rsidR="00CF4D78">
        <w:rPr>
          <w:rFonts w:ascii="Arial" w:hAnsi="Arial" w:cs="Arial"/>
          <w:sz w:val="22"/>
          <w:szCs w:val="22"/>
        </w:rPr>
        <w:t xml:space="preserve"> </w:t>
      </w:r>
      <w:r w:rsidR="0043070E">
        <w:rPr>
          <w:rFonts w:ascii="Arial" w:hAnsi="Arial" w:cs="Arial"/>
          <w:sz w:val="22"/>
          <w:szCs w:val="22"/>
        </w:rPr>
        <w:t xml:space="preserve">excelente </w:t>
      </w:r>
      <w:r w:rsidR="00370AC5">
        <w:rPr>
          <w:rFonts w:ascii="Arial" w:hAnsi="Arial" w:cs="Arial"/>
          <w:sz w:val="22"/>
          <w:szCs w:val="22"/>
        </w:rPr>
        <w:t>día</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 - - - - - - - - - - - -</w:t>
      </w:r>
      <w:r w:rsidR="00EA5C47">
        <w:rPr>
          <w:rFonts w:ascii="Arial" w:hAnsi="Arial" w:cs="Arial"/>
          <w:sz w:val="22"/>
          <w:szCs w:val="22"/>
        </w:rPr>
        <w:t xml:space="preserve"> - - - - - - - - - - - - - - - - </w:t>
      </w:r>
      <w:r w:rsidR="00C432E0">
        <w:rPr>
          <w:rFonts w:ascii="Arial" w:hAnsi="Arial" w:cs="Arial"/>
          <w:sz w:val="22"/>
          <w:szCs w:val="22"/>
        </w:rPr>
        <w:t xml:space="preserve">- - - - - - </w:t>
      </w:r>
      <w:r w:rsidR="00370AC5">
        <w:rPr>
          <w:rFonts w:ascii="Arial" w:hAnsi="Arial" w:cs="Arial"/>
          <w:sz w:val="22"/>
          <w:szCs w:val="22"/>
        </w:rPr>
        <w:t xml:space="preserve">- - </w:t>
      </w:r>
      <w:r w:rsidR="00D87C86">
        <w:rPr>
          <w:rFonts w:ascii="Arial" w:hAnsi="Arial" w:cs="Arial"/>
          <w:sz w:val="22"/>
          <w:szCs w:val="22"/>
        </w:rPr>
        <w:t xml:space="preserve">- - - - - - - - - - - - - - - -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CBR/jcs</w:t>
      </w:r>
      <w:r w:rsidR="00BC3414">
        <w:rPr>
          <w:rFonts w:ascii="Arial" w:hAnsi="Arial" w:cs="Arial"/>
          <w:sz w:val="22"/>
          <w:szCs w:val="22"/>
        </w:rPr>
        <w:t xml:space="preserve">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3E28" w14:textId="77777777" w:rsidR="000F7E0D" w:rsidRDefault="000F7E0D" w:rsidP="00505074">
      <w:r>
        <w:separator/>
      </w:r>
    </w:p>
  </w:endnote>
  <w:endnote w:type="continuationSeparator" w:id="0">
    <w:p w14:paraId="75DC8F57" w14:textId="77777777" w:rsidR="000F7E0D" w:rsidRDefault="000F7E0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9DB5" w14:textId="77777777" w:rsidR="000F7E0D" w:rsidRDefault="000F7E0D" w:rsidP="00505074">
      <w:r>
        <w:separator/>
      </w:r>
    </w:p>
  </w:footnote>
  <w:footnote w:type="continuationSeparator" w:id="0">
    <w:p w14:paraId="2AADFFE6" w14:textId="77777777" w:rsidR="000F7E0D" w:rsidRDefault="000F7E0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15B90"/>
    <w:rsid w:val="00064CCE"/>
    <w:rsid w:val="0007495B"/>
    <w:rsid w:val="00075AB7"/>
    <w:rsid w:val="000E6352"/>
    <w:rsid w:val="000F7E0D"/>
    <w:rsid w:val="00110419"/>
    <w:rsid w:val="0012561A"/>
    <w:rsid w:val="00150315"/>
    <w:rsid w:val="00153081"/>
    <w:rsid w:val="00191709"/>
    <w:rsid w:val="001B0047"/>
    <w:rsid w:val="001C173A"/>
    <w:rsid w:val="001C3A24"/>
    <w:rsid w:val="001C5977"/>
    <w:rsid w:val="001D30EE"/>
    <w:rsid w:val="001E1577"/>
    <w:rsid w:val="001F0B23"/>
    <w:rsid w:val="002060F1"/>
    <w:rsid w:val="002372C4"/>
    <w:rsid w:val="00245A86"/>
    <w:rsid w:val="0028061F"/>
    <w:rsid w:val="002D152B"/>
    <w:rsid w:val="00306BCC"/>
    <w:rsid w:val="0032010F"/>
    <w:rsid w:val="00320B59"/>
    <w:rsid w:val="003650A0"/>
    <w:rsid w:val="00370AC5"/>
    <w:rsid w:val="0037163E"/>
    <w:rsid w:val="00374F9D"/>
    <w:rsid w:val="003B1663"/>
    <w:rsid w:val="003D10E5"/>
    <w:rsid w:val="003F71C9"/>
    <w:rsid w:val="003F7C21"/>
    <w:rsid w:val="00427001"/>
    <w:rsid w:val="0043070E"/>
    <w:rsid w:val="00496B6A"/>
    <w:rsid w:val="00497447"/>
    <w:rsid w:val="004C28FF"/>
    <w:rsid w:val="004D18CE"/>
    <w:rsid w:val="00505074"/>
    <w:rsid w:val="005106FA"/>
    <w:rsid w:val="00521077"/>
    <w:rsid w:val="00521BDE"/>
    <w:rsid w:val="005C245B"/>
    <w:rsid w:val="005E4322"/>
    <w:rsid w:val="005F6794"/>
    <w:rsid w:val="00600BB3"/>
    <w:rsid w:val="00602FFF"/>
    <w:rsid w:val="00605A19"/>
    <w:rsid w:val="0061401C"/>
    <w:rsid w:val="0061683D"/>
    <w:rsid w:val="00621B57"/>
    <w:rsid w:val="006277F6"/>
    <w:rsid w:val="00631EC9"/>
    <w:rsid w:val="006556A9"/>
    <w:rsid w:val="006647D2"/>
    <w:rsid w:val="00672272"/>
    <w:rsid w:val="006A62D9"/>
    <w:rsid w:val="006C2B17"/>
    <w:rsid w:val="006D4C0F"/>
    <w:rsid w:val="006D6A9C"/>
    <w:rsid w:val="006F36E0"/>
    <w:rsid w:val="007323E8"/>
    <w:rsid w:val="00751466"/>
    <w:rsid w:val="00772527"/>
    <w:rsid w:val="00772FC7"/>
    <w:rsid w:val="0079532E"/>
    <w:rsid w:val="007A21D9"/>
    <w:rsid w:val="007B35DC"/>
    <w:rsid w:val="007D3D65"/>
    <w:rsid w:val="00801920"/>
    <w:rsid w:val="00807942"/>
    <w:rsid w:val="0081146A"/>
    <w:rsid w:val="00816DB1"/>
    <w:rsid w:val="008414E7"/>
    <w:rsid w:val="00861485"/>
    <w:rsid w:val="00876A1F"/>
    <w:rsid w:val="008A17EF"/>
    <w:rsid w:val="008C613B"/>
    <w:rsid w:val="009100C6"/>
    <w:rsid w:val="00910A99"/>
    <w:rsid w:val="00920943"/>
    <w:rsid w:val="00930F1B"/>
    <w:rsid w:val="009A3B26"/>
    <w:rsid w:val="009D7767"/>
    <w:rsid w:val="00A2022F"/>
    <w:rsid w:val="00A31065"/>
    <w:rsid w:val="00A32E93"/>
    <w:rsid w:val="00A56332"/>
    <w:rsid w:val="00A83F18"/>
    <w:rsid w:val="00A91806"/>
    <w:rsid w:val="00B53389"/>
    <w:rsid w:val="00B75979"/>
    <w:rsid w:val="00B965B8"/>
    <w:rsid w:val="00BA36C0"/>
    <w:rsid w:val="00BB3736"/>
    <w:rsid w:val="00BC3414"/>
    <w:rsid w:val="00BC48BC"/>
    <w:rsid w:val="00C04F4B"/>
    <w:rsid w:val="00C07082"/>
    <w:rsid w:val="00C102C4"/>
    <w:rsid w:val="00C15FD9"/>
    <w:rsid w:val="00C25E29"/>
    <w:rsid w:val="00C335F7"/>
    <w:rsid w:val="00C432E0"/>
    <w:rsid w:val="00C61DF6"/>
    <w:rsid w:val="00C63772"/>
    <w:rsid w:val="00C64E43"/>
    <w:rsid w:val="00C82F21"/>
    <w:rsid w:val="00C97BF5"/>
    <w:rsid w:val="00CB7833"/>
    <w:rsid w:val="00CF4D78"/>
    <w:rsid w:val="00D264E5"/>
    <w:rsid w:val="00D434DF"/>
    <w:rsid w:val="00D65479"/>
    <w:rsid w:val="00D87C86"/>
    <w:rsid w:val="00D948FF"/>
    <w:rsid w:val="00D96B13"/>
    <w:rsid w:val="00DA35A1"/>
    <w:rsid w:val="00DC0B0F"/>
    <w:rsid w:val="00DC1402"/>
    <w:rsid w:val="00DC65C4"/>
    <w:rsid w:val="00DD3861"/>
    <w:rsid w:val="00DD3F21"/>
    <w:rsid w:val="00E71E55"/>
    <w:rsid w:val="00EA5C47"/>
    <w:rsid w:val="00EE1765"/>
    <w:rsid w:val="00EE48C4"/>
    <w:rsid w:val="00F023FE"/>
    <w:rsid w:val="00F2228F"/>
    <w:rsid w:val="00F36284"/>
    <w:rsid w:val="00F56F58"/>
    <w:rsid w:val="00F706BD"/>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601598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832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2845</Words>
  <Characters>17639</Characters>
  <Application>Microsoft Office Word</Application>
  <DocSecurity>0</DocSecurity>
  <Lines>304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2024-05-08T16:49:00Z</dcterms:created>
  <dcterms:modified xsi:type="dcterms:W3CDTF">2024-05-08T20:17:00Z</dcterms:modified>
</cp:coreProperties>
</file>